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318B" w14:textId="77777777" w:rsidR="006B5906" w:rsidRPr="00714EED" w:rsidRDefault="006B5906" w:rsidP="00400E5D">
      <w:pPr>
        <w:spacing w:line="276" w:lineRule="auto"/>
        <w:rPr>
          <w:rFonts w:ascii="Bookman Old Style" w:hAnsi="Bookman Old Style"/>
          <w:b/>
        </w:rPr>
      </w:pPr>
      <w:r w:rsidRPr="00714EED"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802196" w14:textId="77777777" w:rsidR="006B5906" w:rsidRPr="00714EED" w:rsidRDefault="006B5906" w:rsidP="00400E5D">
      <w:pPr>
        <w:spacing w:line="276" w:lineRule="auto"/>
        <w:rPr>
          <w:rFonts w:ascii="Bookman Old Style" w:hAnsi="Bookman Old Style"/>
          <w:b/>
          <w:lang w:val="id-ID"/>
        </w:rPr>
      </w:pPr>
    </w:p>
    <w:p w14:paraId="3A95536E" w14:textId="77777777" w:rsidR="006B5906" w:rsidRPr="00714EED" w:rsidRDefault="006B5906" w:rsidP="00400E5D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</w:p>
    <w:p w14:paraId="62BCE0DC" w14:textId="4944ABEE" w:rsidR="00400E5D" w:rsidRDefault="00400E5D" w:rsidP="00530EEE">
      <w:pPr>
        <w:tabs>
          <w:tab w:val="left" w:pos="5610"/>
        </w:tabs>
        <w:spacing w:line="276" w:lineRule="auto"/>
        <w:rPr>
          <w:rFonts w:ascii="Bookman Old Style" w:hAnsi="Bookman Old Style"/>
          <w:b/>
        </w:rPr>
      </w:pPr>
    </w:p>
    <w:p w14:paraId="030B47A5" w14:textId="681F95C1" w:rsidR="00400E5D" w:rsidRDefault="00400E5D" w:rsidP="00400E5D">
      <w:pPr>
        <w:spacing w:line="276" w:lineRule="auto"/>
        <w:rPr>
          <w:rFonts w:ascii="Bookman Old Style" w:hAnsi="Bookman Old Style"/>
          <w:b/>
        </w:rPr>
      </w:pPr>
    </w:p>
    <w:p w14:paraId="1EC0EE26" w14:textId="77777777" w:rsidR="000E5466" w:rsidRDefault="000E5466" w:rsidP="00400E5D">
      <w:pPr>
        <w:spacing w:line="276" w:lineRule="auto"/>
        <w:rPr>
          <w:rFonts w:ascii="Bookman Old Style" w:hAnsi="Bookman Old Style"/>
          <w:b/>
        </w:rPr>
      </w:pPr>
    </w:p>
    <w:p w14:paraId="3878034A" w14:textId="77777777" w:rsidR="00AA54B4" w:rsidRPr="00714EED" w:rsidRDefault="00AA54B4" w:rsidP="00400E5D">
      <w:pPr>
        <w:spacing w:line="276" w:lineRule="auto"/>
        <w:rPr>
          <w:rFonts w:ascii="Bookman Old Style" w:hAnsi="Bookman Old Style"/>
          <w:b/>
        </w:rPr>
      </w:pPr>
    </w:p>
    <w:p w14:paraId="0409FFF1" w14:textId="00A4BF71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PERATURAN BUPATI SRAGEN</w:t>
      </w:r>
    </w:p>
    <w:p w14:paraId="0EAC766D" w14:textId="48012D43" w:rsidR="006B5906" w:rsidRPr="00400E5D" w:rsidRDefault="006B5906" w:rsidP="00400E5D">
      <w:pPr>
        <w:autoSpaceDE w:val="0"/>
        <w:autoSpaceDN w:val="0"/>
        <w:adjustRightInd w:val="0"/>
        <w:spacing w:line="276" w:lineRule="auto"/>
        <w:ind w:left="2880" w:firstLine="720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 xml:space="preserve">NOMOR </w:t>
      </w:r>
      <w:r w:rsidR="00F54A77">
        <w:rPr>
          <w:rFonts w:ascii="Bookman Old Style" w:hAnsi="Bookman Old Style"/>
          <w:lang w:val="id-ID"/>
        </w:rPr>
        <w:t xml:space="preserve"> </w:t>
      </w:r>
      <w:r w:rsidR="00400E5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 xml:space="preserve">  </w:t>
      </w:r>
      <w:r w:rsidRPr="00714EED">
        <w:rPr>
          <w:rFonts w:ascii="Bookman Old Style" w:hAnsi="Bookman Old Style"/>
        </w:rPr>
        <w:t xml:space="preserve"> TAHUN </w:t>
      </w:r>
      <w:r w:rsidR="00400E5D">
        <w:rPr>
          <w:rFonts w:ascii="Bookman Old Style" w:hAnsi="Bookman Old Style"/>
        </w:rPr>
        <w:t xml:space="preserve"> </w:t>
      </w:r>
    </w:p>
    <w:p w14:paraId="0947FE14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29EB0DDF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TENTANG</w:t>
      </w:r>
    </w:p>
    <w:p w14:paraId="397FFE3A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0D0C5E92" w14:textId="77777777" w:rsidR="001674DE" w:rsidRDefault="00907F1B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PERUBAHAN</w:t>
      </w:r>
      <w:r w:rsidR="001674DE">
        <w:rPr>
          <w:rFonts w:ascii="Bookman Old Style" w:hAnsi="Bookman Old Style"/>
        </w:rPr>
        <w:t xml:space="preserve"> KEDUA</w:t>
      </w:r>
      <w:r>
        <w:rPr>
          <w:rFonts w:ascii="Bookman Old Style" w:hAnsi="Bookman Old Style"/>
        </w:rPr>
        <w:t xml:space="preserve"> ATAS PERATURAN BUPATI SRAGEN NOMOR 97 </w:t>
      </w:r>
    </w:p>
    <w:p w14:paraId="2EBD4948" w14:textId="77777777" w:rsidR="00861888" w:rsidRDefault="00907F1B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TAHUN 2022 TENTANG </w:t>
      </w:r>
      <w:r w:rsidR="00301965">
        <w:rPr>
          <w:rFonts w:ascii="Bookman Old Style" w:hAnsi="Bookman Old Style"/>
          <w:lang w:val="id-ID"/>
        </w:rPr>
        <w:t>PENJABARAN</w:t>
      </w:r>
      <w:r w:rsidR="006B5906" w:rsidRPr="00714EED">
        <w:rPr>
          <w:rFonts w:ascii="Bookman Old Style" w:hAnsi="Bookman Old Style"/>
          <w:lang w:val="id-ID"/>
        </w:rPr>
        <w:t xml:space="preserve"> ANGGARAN PENDAPATAN DAN </w:t>
      </w:r>
    </w:p>
    <w:p w14:paraId="48C2E07E" w14:textId="590C4385" w:rsidR="006B5906" w:rsidRPr="00861888" w:rsidRDefault="006B5906" w:rsidP="0086188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  <w:lang w:val="id-ID"/>
        </w:rPr>
        <w:t>BELANJA DAERAH</w:t>
      </w:r>
      <w:r w:rsidR="00861888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TAHUN ANGG</w:t>
      </w:r>
      <w:r w:rsidR="006B769F">
        <w:rPr>
          <w:rFonts w:ascii="Bookman Old Style" w:hAnsi="Bookman Old Style"/>
          <w:lang w:val="id-ID"/>
        </w:rPr>
        <w:t>ARAN 202</w:t>
      </w:r>
      <w:r w:rsidR="00DF21E8">
        <w:rPr>
          <w:rFonts w:ascii="Bookman Old Style" w:hAnsi="Bookman Old Style"/>
        </w:rPr>
        <w:t>3</w:t>
      </w:r>
    </w:p>
    <w:p w14:paraId="772B1205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4A5F3843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DENGAN RAHMAT TUHAN YANG MAHA ESA</w:t>
      </w:r>
    </w:p>
    <w:p w14:paraId="41FE324A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4FDC1374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BUPATI SRAGEN,</w:t>
      </w:r>
    </w:p>
    <w:p w14:paraId="48E3296C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4DB8FDBC" w14:textId="1DF1DE35" w:rsidR="006B5906" w:rsidRPr="007B5A98" w:rsidRDefault="006B5906" w:rsidP="00400E5D">
      <w:pPr>
        <w:tabs>
          <w:tab w:val="left" w:pos="1620"/>
          <w:tab w:val="left" w:pos="1843"/>
        </w:tabs>
        <w:autoSpaceDE w:val="0"/>
        <w:autoSpaceDN w:val="0"/>
        <w:adjustRightInd w:val="0"/>
        <w:spacing w:line="276" w:lineRule="auto"/>
        <w:ind w:left="1843" w:hanging="1843"/>
        <w:jc w:val="both"/>
        <w:rPr>
          <w:rFonts w:ascii="Bookman Old Style" w:hAnsi="Bookman Old Style"/>
          <w:lang w:val="id-ID"/>
        </w:rPr>
      </w:pPr>
      <w:proofErr w:type="spellStart"/>
      <w:r w:rsidRPr="00714EED">
        <w:rPr>
          <w:rFonts w:ascii="Bookman Old Style" w:hAnsi="Bookman Old Style"/>
        </w:rPr>
        <w:t>Menimbang</w:t>
      </w:r>
      <w:proofErr w:type="spellEnd"/>
      <w:r w:rsidRPr="00714EED">
        <w:rPr>
          <w:rFonts w:ascii="Bookman Old Style" w:hAnsi="Bookman Old Style"/>
        </w:rPr>
        <w:tab/>
        <w:t>:</w:t>
      </w:r>
      <w:r w:rsidRPr="00714EED">
        <w:rPr>
          <w:rFonts w:ascii="Bookman Old Style" w:hAnsi="Bookman Old Style"/>
        </w:rPr>
        <w:tab/>
      </w:r>
      <w:proofErr w:type="spellStart"/>
      <w:r w:rsidR="007B5A98" w:rsidRPr="007B5A98">
        <w:rPr>
          <w:rFonts w:ascii="Bookman Old Style" w:hAnsi="Bookman Old Style"/>
        </w:rPr>
        <w:t>bahwa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0C3D17">
        <w:rPr>
          <w:rFonts w:ascii="Bookman Old Style" w:hAnsi="Bookman Old Style"/>
        </w:rPr>
        <w:t>dengan</w:t>
      </w:r>
      <w:proofErr w:type="spellEnd"/>
      <w:r w:rsidR="000C3D17">
        <w:rPr>
          <w:rFonts w:ascii="Bookman Old Style" w:hAnsi="Bookman Old Style"/>
        </w:rPr>
        <w:t xml:space="preserve"> </w:t>
      </w:r>
      <w:proofErr w:type="spellStart"/>
      <w:r w:rsidR="000C3D17">
        <w:rPr>
          <w:rFonts w:ascii="Bookman Old Style" w:hAnsi="Bookman Old Style"/>
        </w:rPr>
        <w:t>adanya</w:t>
      </w:r>
      <w:proofErr w:type="spellEnd"/>
      <w:r w:rsidR="001674DE">
        <w:rPr>
          <w:rFonts w:ascii="Bookman Old Style" w:hAnsi="Bookman Old Style"/>
        </w:rPr>
        <w:t xml:space="preserve"> </w:t>
      </w:r>
      <w:proofErr w:type="spellStart"/>
      <w:r w:rsidR="001674DE">
        <w:rPr>
          <w:rFonts w:ascii="Bookman Old Style" w:hAnsi="Bookman Old Style"/>
        </w:rPr>
        <w:t>Berita</w:t>
      </w:r>
      <w:proofErr w:type="spellEnd"/>
      <w:r w:rsidR="001674DE">
        <w:rPr>
          <w:rFonts w:ascii="Bookman Old Style" w:hAnsi="Bookman Old Style"/>
        </w:rPr>
        <w:t xml:space="preserve"> Acara </w:t>
      </w:r>
      <w:proofErr w:type="spellStart"/>
      <w:r w:rsidR="001674DE">
        <w:rPr>
          <w:rFonts w:ascii="Bookman Old Style" w:hAnsi="Bookman Old Style"/>
        </w:rPr>
        <w:t>Rekonsiliasi</w:t>
      </w:r>
      <w:proofErr w:type="spellEnd"/>
      <w:r w:rsidR="001674DE">
        <w:rPr>
          <w:rFonts w:ascii="Bookman Old Style" w:hAnsi="Bookman Old Style"/>
        </w:rPr>
        <w:t xml:space="preserve"> </w:t>
      </w:r>
      <w:proofErr w:type="spellStart"/>
      <w:r w:rsidR="001674DE">
        <w:rPr>
          <w:rFonts w:ascii="Bookman Old Style" w:hAnsi="Bookman Old Style"/>
        </w:rPr>
        <w:t>Perhitungan</w:t>
      </w:r>
      <w:proofErr w:type="spellEnd"/>
      <w:r w:rsidR="001674DE">
        <w:rPr>
          <w:rFonts w:ascii="Bookman Old Style" w:hAnsi="Bookman Old Style"/>
        </w:rPr>
        <w:t xml:space="preserve"> </w:t>
      </w:r>
      <w:proofErr w:type="spellStart"/>
      <w:r w:rsidR="001674DE">
        <w:rPr>
          <w:rFonts w:ascii="Bookman Old Style" w:hAnsi="Bookman Old Style"/>
        </w:rPr>
        <w:t>Sisa</w:t>
      </w:r>
      <w:proofErr w:type="spellEnd"/>
      <w:r w:rsidR="001674DE">
        <w:rPr>
          <w:rFonts w:ascii="Bookman Old Style" w:hAnsi="Bookman Old Style"/>
        </w:rPr>
        <w:t xml:space="preserve"> D</w:t>
      </w:r>
      <w:r w:rsidR="000C3D17">
        <w:rPr>
          <w:rFonts w:ascii="Bookman Old Style" w:hAnsi="Bookman Old Style"/>
        </w:rPr>
        <w:t xml:space="preserve">ana </w:t>
      </w:r>
      <w:proofErr w:type="spellStart"/>
      <w:r w:rsidR="001674DE">
        <w:rPr>
          <w:rFonts w:ascii="Bookman Old Style" w:hAnsi="Bookman Old Style"/>
        </w:rPr>
        <w:t>B</w:t>
      </w:r>
      <w:r w:rsidR="000C3D17">
        <w:rPr>
          <w:rFonts w:ascii="Bookman Old Style" w:hAnsi="Bookman Old Style"/>
        </w:rPr>
        <w:t>agi</w:t>
      </w:r>
      <w:proofErr w:type="spellEnd"/>
      <w:r w:rsidR="000C3D17">
        <w:rPr>
          <w:rFonts w:ascii="Bookman Old Style" w:hAnsi="Bookman Old Style"/>
        </w:rPr>
        <w:t xml:space="preserve"> </w:t>
      </w:r>
      <w:r w:rsidR="001674DE">
        <w:rPr>
          <w:rFonts w:ascii="Bookman Old Style" w:hAnsi="Bookman Old Style"/>
        </w:rPr>
        <w:t>H</w:t>
      </w:r>
      <w:r w:rsidR="000C3D17">
        <w:rPr>
          <w:rFonts w:ascii="Bookman Old Style" w:hAnsi="Bookman Old Style"/>
        </w:rPr>
        <w:t>asil</w:t>
      </w:r>
      <w:r w:rsidR="001674DE">
        <w:rPr>
          <w:rFonts w:ascii="Bookman Old Style" w:hAnsi="Bookman Old Style"/>
        </w:rPr>
        <w:t xml:space="preserve"> </w:t>
      </w:r>
      <w:proofErr w:type="spellStart"/>
      <w:r w:rsidR="001674DE">
        <w:rPr>
          <w:rFonts w:ascii="Bookman Old Style" w:hAnsi="Bookman Old Style"/>
        </w:rPr>
        <w:t>C</w:t>
      </w:r>
      <w:r w:rsidR="000C3D17">
        <w:rPr>
          <w:rFonts w:ascii="Bookman Old Style" w:hAnsi="Bookman Old Style"/>
        </w:rPr>
        <w:t>ukai</w:t>
      </w:r>
      <w:proofErr w:type="spellEnd"/>
      <w:r w:rsidR="000C3D17">
        <w:rPr>
          <w:rFonts w:ascii="Bookman Old Style" w:hAnsi="Bookman Old Style"/>
        </w:rPr>
        <w:t xml:space="preserve"> </w:t>
      </w:r>
      <w:r w:rsidR="001674DE">
        <w:rPr>
          <w:rFonts w:ascii="Bookman Old Style" w:hAnsi="Bookman Old Style"/>
        </w:rPr>
        <w:t>H</w:t>
      </w:r>
      <w:r w:rsidR="000C3D17">
        <w:rPr>
          <w:rFonts w:ascii="Bookman Old Style" w:hAnsi="Bookman Old Style"/>
        </w:rPr>
        <w:t xml:space="preserve">asil </w:t>
      </w:r>
      <w:proofErr w:type="spellStart"/>
      <w:r w:rsidR="001674DE">
        <w:rPr>
          <w:rFonts w:ascii="Bookman Old Style" w:hAnsi="Bookman Old Style"/>
        </w:rPr>
        <w:t>T</w:t>
      </w:r>
      <w:r w:rsidR="000C3D17">
        <w:rPr>
          <w:rFonts w:ascii="Bookman Old Style" w:hAnsi="Bookman Old Style"/>
        </w:rPr>
        <w:t>embakau</w:t>
      </w:r>
      <w:proofErr w:type="spellEnd"/>
      <w:r w:rsidR="001674DE">
        <w:rPr>
          <w:rFonts w:ascii="Bookman Old Style" w:hAnsi="Bookman Old Style"/>
        </w:rPr>
        <w:t xml:space="preserve"> </w:t>
      </w:r>
      <w:proofErr w:type="spellStart"/>
      <w:r w:rsidR="001674DE">
        <w:rPr>
          <w:rFonts w:ascii="Bookman Old Style" w:hAnsi="Bookman Old Style"/>
        </w:rPr>
        <w:t>sampai</w:t>
      </w:r>
      <w:proofErr w:type="spellEnd"/>
      <w:r w:rsidR="001674DE">
        <w:rPr>
          <w:rFonts w:ascii="Bookman Old Style" w:hAnsi="Bookman Old Style"/>
        </w:rPr>
        <w:t xml:space="preserve"> </w:t>
      </w:r>
      <w:proofErr w:type="spellStart"/>
      <w:r w:rsidR="001674DE">
        <w:rPr>
          <w:rFonts w:ascii="Bookman Old Style" w:hAnsi="Bookman Old Style"/>
        </w:rPr>
        <w:t>dengan</w:t>
      </w:r>
      <w:proofErr w:type="spellEnd"/>
      <w:r w:rsidR="001674DE">
        <w:rPr>
          <w:rFonts w:ascii="Bookman Old Style" w:hAnsi="Bookman Old Style"/>
        </w:rPr>
        <w:t xml:space="preserve"> </w:t>
      </w:r>
      <w:proofErr w:type="spellStart"/>
      <w:r w:rsidR="001674DE">
        <w:rPr>
          <w:rFonts w:ascii="Bookman Old Style" w:hAnsi="Bookman Old Style"/>
        </w:rPr>
        <w:t>Tahun</w:t>
      </w:r>
      <w:proofErr w:type="spellEnd"/>
      <w:r w:rsidR="001674DE">
        <w:rPr>
          <w:rFonts w:ascii="Bookman Old Style" w:hAnsi="Bookman Old Style"/>
        </w:rPr>
        <w:t xml:space="preserve"> </w:t>
      </w:r>
      <w:proofErr w:type="spellStart"/>
      <w:r w:rsidR="001674DE">
        <w:rPr>
          <w:rFonts w:ascii="Bookman Old Style" w:hAnsi="Bookman Old Style"/>
        </w:rPr>
        <w:t>Anggaran</w:t>
      </w:r>
      <w:proofErr w:type="spellEnd"/>
      <w:r w:rsidR="001674DE">
        <w:rPr>
          <w:rFonts w:ascii="Bookman Old Style" w:hAnsi="Bookman Old Style"/>
        </w:rPr>
        <w:t xml:space="preserve"> 2022 </w:t>
      </w:r>
      <w:proofErr w:type="spellStart"/>
      <w:r w:rsidR="001674DE">
        <w:rPr>
          <w:rFonts w:ascii="Bookman Old Style" w:hAnsi="Bookman Old Style"/>
        </w:rPr>
        <w:t>tanggal</w:t>
      </w:r>
      <w:proofErr w:type="spellEnd"/>
      <w:r w:rsidR="001674DE">
        <w:rPr>
          <w:rFonts w:ascii="Bookman Old Style" w:hAnsi="Bookman Old Style"/>
        </w:rPr>
        <w:t xml:space="preserve"> 21 </w:t>
      </w:r>
      <w:proofErr w:type="spellStart"/>
      <w:r w:rsidR="001674DE">
        <w:rPr>
          <w:rFonts w:ascii="Bookman Old Style" w:hAnsi="Bookman Old Style"/>
        </w:rPr>
        <w:t>Februari</w:t>
      </w:r>
      <w:proofErr w:type="spellEnd"/>
      <w:r w:rsidR="001674DE">
        <w:rPr>
          <w:rFonts w:ascii="Bookman Old Style" w:hAnsi="Bookman Old Style"/>
        </w:rPr>
        <w:t xml:space="preserve"> 2023</w:t>
      </w:r>
      <w:r w:rsidR="007B5A98" w:rsidRPr="007B5A98">
        <w:rPr>
          <w:rFonts w:ascii="Bookman Old Style" w:hAnsi="Bookman Old Style"/>
        </w:rPr>
        <w:t xml:space="preserve">, </w:t>
      </w:r>
      <w:proofErr w:type="spellStart"/>
      <w:r w:rsidR="00907F1B">
        <w:rPr>
          <w:rFonts w:ascii="Bookman Old Style" w:hAnsi="Bookman Old Style"/>
        </w:rPr>
        <w:t>maka</w:t>
      </w:r>
      <w:proofErr w:type="spellEnd"/>
      <w:r w:rsidR="00907F1B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perlu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907F1B">
        <w:rPr>
          <w:rFonts w:ascii="Bookman Old Style" w:hAnsi="Bookman Old Style"/>
        </w:rPr>
        <w:t>menetapkan</w:t>
      </w:r>
      <w:proofErr w:type="spellEnd"/>
      <w:r w:rsidR="00907F1B">
        <w:rPr>
          <w:rFonts w:ascii="Bookman Old Style" w:hAnsi="Bookman Old Style"/>
        </w:rPr>
        <w:t xml:space="preserve"> </w:t>
      </w:r>
      <w:proofErr w:type="spellStart"/>
      <w:r w:rsidR="00907F1B">
        <w:rPr>
          <w:rFonts w:ascii="Bookman Old Style" w:hAnsi="Bookman Old Style"/>
        </w:rPr>
        <w:t>Peraturan</w:t>
      </w:r>
      <w:proofErr w:type="spellEnd"/>
      <w:r w:rsidR="00907F1B">
        <w:rPr>
          <w:rFonts w:ascii="Bookman Old Style" w:hAnsi="Bookman Old Style"/>
        </w:rPr>
        <w:t xml:space="preserve"> </w:t>
      </w:r>
      <w:proofErr w:type="spellStart"/>
      <w:r w:rsidR="00907F1B">
        <w:rPr>
          <w:rFonts w:ascii="Bookman Old Style" w:hAnsi="Bookman Old Style"/>
        </w:rPr>
        <w:t>Bupati</w:t>
      </w:r>
      <w:proofErr w:type="spellEnd"/>
      <w:r w:rsidR="00907F1B">
        <w:rPr>
          <w:rFonts w:ascii="Bookman Old Style" w:hAnsi="Bookman Old Style"/>
        </w:rPr>
        <w:t xml:space="preserve"> </w:t>
      </w:r>
      <w:proofErr w:type="spellStart"/>
      <w:r w:rsidR="00907F1B">
        <w:rPr>
          <w:rFonts w:ascii="Bookman Old Style" w:hAnsi="Bookman Old Style"/>
        </w:rPr>
        <w:t>tentang</w:t>
      </w:r>
      <w:proofErr w:type="spellEnd"/>
      <w:r w:rsidR="00907F1B">
        <w:rPr>
          <w:rFonts w:ascii="Bookman Old Style" w:hAnsi="Bookman Old Style"/>
        </w:rPr>
        <w:t xml:space="preserve"> </w:t>
      </w:r>
      <w:proofErr w:type="spellStart"/>
      <w:r w:rsidR="00907F1B">
        <w:rPr>
          <w:rFonts w:ascii="Bookman Old Style" w:hAnsi="Bookman Old Style"/>
        </w:rPr>
        <w:t>Perubahan</w:t>
      </w:r>
      <w:proofErr w:type="spellEnd"/>
      <w:r w:rsidR="001674DE">
        <w:rPr>
          <w:rFonts w:ascii="Bookman Old Style" w:hAnsi="Bookman Old Style"/>
        </w:rPr>
        <w:t xml:space="preserve"> </w:t>
      </w:r>
      <w:proofErr w:type="spellStart"/>
      <w:r w:rsidR="001674DE">
        <w:rPr>
          <w:rFonts w:ascii="Bookman Old Style" w:hAnsi="Bookman Old Style"/>
        </w:rPr>
        <w:t>Kedua</w:t>
      </w:r>
      <w:proofErr w:type="spellEnd"/>
      <w:r w:rsidR="00907F1B">
        <w:rPr>
          <w:rFonts w:ascii="Bookman Old Style" w:hAnsi="Bookman Old Style"/>
        </w:rPr>
        <w:t xml:space="preserve"> </w:t>
      </w:r>
      <w:proofErr w:type="spellStart"/>
      <w:r w:rsidR="00907F1B">
        <w:rPr>
          <w:rFonts w:ascii="Bookman Old Style" w:hAnsi="Bookman Old Style"/>
        </w:rPr>
        <w:t>atas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Peraturan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Bupati</w:t>
      </w:r>
      <w:proofErr w:type="spellEnd"/>
      <w:r w:rsidR="00907F1B">
        <w:rPr>
          <w:rFonts w:ascii="Bookman Old Style" w:hAnsi="Bookman Old Style"/>
        </w:rPr>
        <w:t xml:space="preserve"> </w:t>
      </w:r>
      <w:proofErr w:type="spellStart"/>
      <w:r w:rsidR="00907F1B">
        <w:rPr>
          <w:rFonts w:ascii="Bookman Old Style" w:hAnsi="Bookman Old Style"/>
        </w:rPr>
        <w:t>Sragen</w:t>
      </w:r>
      <w:proofErr w:type="spellEnd"/>
      <w:r w:rsidR="00907F1B">
        <w:rPr>
          <w:rFonts w:ascii="Bookman Old Style" w:hAnsi="Bookman Old Style"/>
        </w:rPr>
        <w:t xml:space="preserve"> </w:t>
      </w:r>
      <w:proofErr w:type="spellStart"/>
      <w:r w:rsidR="00907F1B">
        <w:rPr>
          <w:rFonts w:ascii="Bookman Old Style" w:hAnsi="Bookman Old Style"/>
        </w:rPr>
        <w:t>Nomor</w:t>
      </w:r>
      <w:proofErr w:type="spellEnd"/>
      <w:r w:rsidR="00907F1B">
        <w:rPr>
          <w:rFonts w:ascii="Bookman Old Style" w:hAnsi="Bookman Old Style"/>
        </w:rPr>
        <w:t xml:space="preserve"> 97 </w:t>
      </w:r>
      <w:proofErr w:type="spellStart"/>
      <w:r w:rsidR="00907F1B">
        <w:rPr>
          <w:rFonts w:ascii="Bookman Old Style" w:hAnsi="Bookman Old Style"/>
        </w:rPr>
        <w:t>Tahun</w:t>
      </w:r>
      <w:proofErr w:type="spellEnd"/>
      <w:r w:rsidR="00907F1B">
        <w:rPr>
          <w:rFonts w:ascii="Bookman Old Style" w:hAnsi="Bookman Old Style"/>
        </w:rPr>
        <w:t xml:space="preserve"> 2022</w:t>
      </w:r>
      <w:r w:rsidR="007B5A98">
        <w:rPr>
          <w:rFonts w:ascii="Bookman Old Style" w:hAnsi="Bookman Old Style"/>
          <w:lang w:val="id-ID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tentang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Penjabaran</w:t>
      </w:r>
      <w:proofErr w:type="spellEnd"/>
      <w:r w:rsidR="00A764FD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Anggaran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Pendapatan</w:t>
      </w:r>
      <w:proofErr w:type="spellEnd"/>
      <w:r w:rsidR="007B5A98" w:rsidRPr="007B5A98">
        <w:rPr>
          <w:rFonts w:ascii="Bookman Old Style" w:hAnsi="Bookman Old Style"/>
        </w:rPr>
        <w:t xml:space="preserve"> dan </w:t>
      </w:r>
      <w:proofErr w:type="spellStart"/>
      <w:r w:rsidR="007B5A98" w:rsidRPr="007B5A98">
        <w:rPr>
          <w:rFonts w:ascii="Bookman Old Style" w:hAnsi="Bookman Old Style"/>
        </w:rPr>
        <w:t>Belanja</w:t>
      </w:r>
      <w:proofErr w:type="spellEnd"/>
      <w:r w:rsidR="007B5A98" w:rsidRPr="007B5A98">
        <w:rPr>
          <w:rFonts w:ascii="Bookman Old Style" w:hAnsi="Bookman Old Style"/>
        </w:rPr>
        <w:t xml:space="preserve"> Daerah </w:t>
      </w:r>
      <w:proofErr w:type="spellStart"/>
      <w:r w:rsidR="007B5A98" w:rsidRPr="007B5A98">
        <w:rPr>
          <w:rFonts w:ascii="Bookman Old Style" w:hAnsi="Bookman Old Style"/>
        </w:rPr>
        <w:t>Tahun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Anggaran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r w:rsidR="007B5A98">
        <w:rPr>
          <w:rFonts w:ascii="Bookman Old Style" w:hAnsi="Bookman Old Style"/>
          <w:lang w:val="id-ID"/>
        </w:rPr>
        <w:t>202</w:t>
      </w:r>
      <w:r w:rsidR="00DF21E8">
        <w:rPr>
          <w:rFonts w:ascii="Bookman Old Style" w:hAnsi="Bookman Old Style"/>
        </w:rPr>
        <w:t>3</w:t>
      </w:r>
      <w:r w:rsidR="007B5A98" w:rsidRPr="007B5A98">
        <w:rPr>
          <w:rFonts w:ascii="Bookman Old Style" w:hAnsi="Bookman Old Style"/>
        </w:rPr>
        <w:t>;</w:t>
      </w:r>
    </w:p>
    <w:p w14:paraId="4CEAE58B" w14:textId="77777777" w:rsidR="006B5906" w:rsidRPr="00714EED" w:rsidRDefault="006B5906" w:rsidP="00400E5D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985" w:hanging="1985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ab/>
      </w:r>
    </w:p>
    <w:p w14:paraId="6A74F3F0" w14:textId="4F3F5978" w:rsidR="006B5906" w:rsidRPr="00714EED" w:rsidRDefault="006B5906" w:rsidP="00400E5D">
      <w:pPr>
        <w:tabs>
          <w:tab w:val="left" w:pos="1620"/>
          <w:tab w:val="left" w:pos="1843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Mengingat</w:t>
      </w:r>
      <w:proofErr w:type="spellEnd"/>
      <w:r w:rsidRPr="00714EED">
        <w:rPr>
          <w:rFonts w:ascii="Bookman Old Style" w:hAnsi="Bookman Old Style"/>
        </w:rPr>
        <w:tab/>
        <w:t>:</w:t>
      </w:r>
      <w:r w:rsidRPr="00714EED">
        <w:rPr>
          <w:rFonts w:ascii="Bookman Old Style" w:hAnsi="Bookman Old Style"/>
        </w:rPr>
        <w:tab/>
        <w:t>1.</w:t>
      </w:r>
      <w:r w:rsidRPr="00714EED">
        <w:rPr>
          <w:rFonts w:ascii="Bookman Old Style" w:hAnsi="Bookman Old Style"/>
        </w:rPr>
        <w:tab/>
      </w:r>
      <w:proofErr w:type="spellStart"/>
      <w:r w:rsidRPr="00714EED">
        <w:rPr>
          <w:rFonts w:ascii="Bookman Old Style" w:hAnsi="Bookman Old Style"/>
        </w:rPr>
        <w:t>Undang-Undang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13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1950</w:t>
      </w:r>
      <w:r w:rsidRPr="00714EED">
        <w:rPr>
          <w:rFonts w:ascii="Bookman Old Style" w:hAnsi="Bookman Old Style"/>
          <w:lang w:val="id-ID"/>
        </w:rPr>
        <w:t xml:space="preserve"> </w:t>
      </w:r>
      <w:proofErr w:type="spellStart"/>
      <w:r w:rsidRPr="00714EED">
        <w:rPr>
          <w:rFonts w:ascii="Bookman Old Style" w:hAnsi="Bookman Old Style"/>
        </w:rPr>
        <w:t>tentang</w:t>
      </w:r>
      <w:proofErr w:type="spellEnd"/>
      <w:r w:rsidRPr="00714EED">
        <w:rPr>
          <w:rFonts w:ascii="Bookman Old Style" w:hAnsi="Bookman Old Style"/>
          <w:lang w:val="id-ID"/>
        </w:rPr>
        <w:t xml:space="preserve"> </w:t>
      </w:r>
      <w:proofErr w:type="spellStart"/>
      <w:r w:rsidRPr="00714EED">
        <w:rPr>
          <w:rFonts w:ascii="Bookman Old Style" w:hAnsi="Bookman Old Style"/>
        </w:rPr>
        <w:t>Pembentukan</w:t>
      </w:r>
      <w:proofErr w:type="spellEnd"/>
      <w:r w:rsidRPr="00714EED">
        <w:rPr>
          <w:rFonts w:ascii="Bookman Old Style" w:hAnsi="Bookman Old Style"/>
        </w:rPr>
        <w:t xml:space="preserve"> Daerah-</w:t>
      </w:r>
      <w:proofErr w:type="spellStart"/>
      <w:r w:rsidRPr="00714EED">
        <w:rPr>
          <w:rFonts w:ascii="Bookman Old Style" w:hAnsi="Bookman Old Style"/>
        </w:rPr>
        <w:t>daerah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Kabupaten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dalam</w:t>
      </w:r>
      <w:proofErr w:type="spellEnd"/>
      <w:r w:rsidRPr="00714EE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L</w:t>
      </w:r>
      <w:proofErr w:type="spellStart"/>
      <w:r w:rsidRPr="00714EED">
        <w:rPr>
          <w:rFonts w:ascii="Bookman Old Style" w:hAnsi="Bookman Old Style"/>
        </w:rPr>
        <w:t>ingkungan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Propinsi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Jawa</w:t>
      </w:r>
      <w:proofErr w:type="spellEnd"/>
      <w:r w:rsidRPr="00714EED">
        <w:rPr>
          <w:rFonts w:ascii="Bookman Old Style" w:hAnsi="Bookman Old Style"/>
        </w:rPr>
        <w:t xml:space="preserve"> Tengah (</w:t>
      </w:r>
      <w:proofErr w:type="spellStart"/>
      <w:r w:rsidRPr="00714EED">
        <w:rPr>
          <w:rFonts w:ascii="Bookman Old Style" w:hAnsi="Bookman Old Style"/>
        </w:rPr>
        <w:t>Berita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1950 </w:t>
      </w:r>
      <w:r w:rsidR="00400E5D">
        <w:rPr>
          <w:rFonts w:ascii="Bookman Old Style" w:hAnsi="Bookman Old Style"/>
        </w:rPr>
        <w:t xml:space="preserve">  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42);</w:t>
      </w:r>
    </w:p>
    <w:p w14:paraId="44F6F703" w14:textId="360F4438" w:rsidR="00E72AA1" w:rsidRPr="00536DF1" w:rsidRDefault="00E72AA1" w:rsidP="00E72AA1">
      <w:pPr>
        <w:numPr>
          <w:ilvl w:val="0"/>
          <w:numId w:val="1"/>
        </w:numPr>
        <w:tabs>
          <w:tab w:val="left" w:pos="-284"/>
          <w:tab w:val="left" w:pos="1843"/>
        </w:tabs>
        <w:autoSpaceDE w:val="0"/>
        <w:autoSpaceDN w:val="0"/>
        <w:adjustRightInd w:val="0"/>
        <w:spacing w:line="276" w:lineRule="auto"/>
        <w:ind w:left="2268" w:hanging="425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Undang-Undang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23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2014</w:t>
      </w:r>
      <w:r w:rsidRPr="00714EED">
        <w:rPr>
          <w:rFonts w:ascii="Bookman Old Style" w:hAnsi="Bookman Old Style"/>
          <w:lang w:val="id-ID"/>
        </w:rPr>
        <w:t xml:space="preserve"> </w:t>
      </w:r>
      <w:proofErr w:type="spellStart"/>
      <w:r w:rsidRPr="00714EED">
        <w:rPr>
          <w:rFonts w:ascii="Bookman Old Style" w:hAnsi="Bookman Old Style"/>
        </w:rPr>
        <w:t>tentang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Pemerintahan</w:t>
      </w:r>
      <w:proofErr w:type="spellEnd"/>
      <w:r w:rsidRPr="00714EED">
        <w:rPr>
          <w:rFonts w:ascii="Bookman Old Style" w:hAnsi="Bookman Old Style"/>
        </w:rPr>
        <w:t xml:space="preserve"> Daerah (</w:t>
      </w:r>
      <w:proofErr w:type="spellStart"/>
      <w:r w:rsidRPr="00714EED">
        <w:rPr>
          <w:rFonts w:ascii="Bookman Old Style" w:hAnsi="Bookman Old Style"/>
        </w:rPr>
        <w:t>Lembaran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2014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244, </w:t>
      </w:r>
      <w:proofErr w:type="spellStart"/>
      <w:r w:rsidRPr="00714EED">
        <w:rPr>
          <w:rFonts w:ascii="Bookman Old Style" w:hAnsi="Bookman Old Style"/>
        </w:rPr>
        <w:t>Tambahan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Lembaran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5587), </w:t>
      </w:r>
      <w:proofErr w:type="spellStart"/>
      <w:r w:rsidRPr="00714EED">
        <w:rPr>
          <w:rFonts w:ascii="Bookman Old Style" w:hAnsi="Bookman Old Style"/>
        </w:rPr>
        <w:t>sebagaimana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telah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diubah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beberapa</w:t>
      </w:r>
      <w:proofErr w:type="spellEnd"/>
      <w:r w:rsidRPr="00714EED">
        <w:rPr>
          <w:rFonts w:ascii="Bookman Old Style" w:hAnsi="Bookman Old Style"/>
        </w:rPr>
        <w:t xml:space="preserve"> kali </w:t>
      </w:r>
      <w:proofErr w:type="spellStart"/>
      <w:r w:rsidRPr="00714EED">
        <w:rPr>
          <w:rFonts w:ascii="Bookman Old Style" w:hAnsi="Bookman Old Style"/>
        </w:rPr>
        <w:t>terakhir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dengan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Pengganti</w:t>
      </w:r>
      <w:proofErr w:type="spellEnd"/>
      <w:r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Undang-Undang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2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2022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Cipta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lembaran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2022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238, </w:t>
      </w:r>
      <w:proofErr w:type="spellStart"/>
      <w:r>
        <w:rPr>
          <w:rFonts w:ascii="Bookman Old Style" w:hAnsi="Bookman Old Style"/>
        </w:rPr>
        <w:t>Tambahan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Lembaran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6841);</w:t>
      </w:r>
    </w:p>
    <w:p w14:paraId="264FFA1C" w14:textId="14F736D6" w:rsidR="006B5906" w:rsidRDefault="006B5906" w:rsidP="00400E5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05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Peraturan</w:t>
      </w:r>
      <w:proofErr w:type="spellEnd"/>
      <w:r w:rsidRPr="00714EED">
        <w:rPr>
          <w:rFonts w:ascii="Bookman Old Style" w:hAnsi="Bookman Old Style"/>
        </w:rPr>
        <w:t xml:space="preserve"> Menteri </w:t>
      </w:r>
      <w:proofErr w:type="spellStart"/>
      <w:r w:rsidRPr="00714EED">
        <w:rPr>
          <w:rFonts w:ascii="Bookman Old Style" w:hAnsi="Bookman Old Style"/>
        </w:rPr>
        <w:t>Dalam</w:t>
      </w:r>
      <w:proofErr w:type="spellEnd"/>
      <w:r w:rsidRPr="00714EED">
        <w:rPr>
          <w:rFonts w:ascii="Bookman Old Style" w:hAnsi="Bookman Old Style"/>
        </w:rPr>
        <w:t xml:space="preserve"> Negeri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77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2020 </w:t>
      </w:r>
      <w:proofErr w:type="spellStart"/>
      <w:r w:rsidRPr="00714EED">
        <w:rPr>
          <w:rFonts w:ascii="Bookman Old Style" w:hAnsi="Bookman Old Style"/>
        </w:rPr>
        <w:t>tentang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Pedoman</w:t>
      </w:r>
      <w:proofErr w:type="spellEnd"/>
      <w:r w:rsidRPr="00714EED">
        <w:rPr>
          <w:rFonts w:ascii="Bookman Old Style" w:hAnsi="Bookman Old Style"/>
        </w:rPr>
        <w:t xml:space="preserve"> Teknis </w:t>
      </w:r>
      <w:proofErr w:type="spellStart"/>
      <w:r w:rsidRPr="00714EED">
        <w:rPr>
          <w:rFonts w:ascii="Bookman Old Style" w:hAnsi="Bookman Old Style"/>
        </w:rPr>
        <w:t>Pengelolaan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Keuangan</w:t>
      </w:r>
      <w:proofErr w:type="spellEnd"/>
      <w:r w:rsidRPr="00714EED">
        <w:rPr>
          <w:rFonts w:ascii="Bookman Old Style" w:hAnsi="Bookman Old Style"/>
        </w:rPr>
        <w:t xml:space="preserve"> Daerah (</w:t>
      </w:r>
      <w:proofErr w:type="spellStart"/>
      <w:r w:rsidRPr="00714EED">
        <w:rPr>
          <w:rFonts w:ascii="Bookman Old Style" w:hAnsi="Bookman Old Style"/>
        </w:rPr>
        <w:t>Berita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2020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1781);</w:t>
      </w:r>
    </w:p>
    <w:p w14:paraId="6AFF5F9E" w14:textId="449E0B22" w:rsidR="00F04DBA" w:rsidRDefault="00F04DBA" w:rsidP="00400E5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0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Menteri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Negeri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84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2022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Pedoman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Penyusunan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2023 (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2022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972)</w:t>
      </w:r>
      <w:r w:rsidR="00294CF0">
        <w:rPr>
          <w:rFonts w:ascii="Bookman Old Style" w:hAnsi="Bookman Old Style"/>
        </w:rPr>
        <w:t>;</w:t>
      </w:r>
    </w:p>
    <w:p w14:paraId="31FA3849" w14:textId="66792C9F" w:rsidR="00F928C8" w:rsidRPr="00F928C8" w:rsidRDefault="00F928C8" w:rsidP="00400E5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25"/>
        <w:jc w:val="both"/>
        <w:rPr>
          <w:rFonts w:ascii="Bookman Old Style" w:hAnsi="Bookman Old Style"/>
        </w:rPr>
      </w:pPr>
      <w:r w:rsidRPr="003A2A18">
        <w:rPr>
          <w:rFonts w:ascii="Bookman Old Style" w:hAnsi="Bookman Old Style" w:cs="Bookman Old Style"/>
          <w:lang w:val="id-ID"/>
        </w:rPr>
        <w:t>Peraturan</w:t>
      </w:r>
      <w:r w:rsidRPr="003A2A18">
        <w:rPr>
          <w:rFonts w:ascii="Bookman Old Style" w:hAnsi="Bookman Old Style"/>
          <w:lang w:val="id-ID"/>
        </w:rPr>
        <w:t xml:space="preserve"> Daerah Kabupaten Sragen Nomor</w:t>
      </w:r>
      <w:r w:rsidRPr="003A2A18">
        <w:rPr>
          <w:rFonts w:ascii="Bookman Old Style" w:hAnsi="Bookman Old Style"/>
        </w:rPr>
        <w:t xml:space="preserve"> 8</w:t>
      </w:r>
      <w:r>
        <w:rPr>
          <w:rFonts w:ascii="Bookman Old Style" w:hAnsi="Bookman Old Style"/>
        </w:rPr>
        <w:t xml:space="preserve"> </w:t>
      </w:r>
      <w:r w:rsidRPr="003A2A18">
        <w:rPr>
          <w:rFonts w:ascii="Bookman Old Style" w:hAnsi="Bookman Old Style"/>
          <w:lang w:val="id-ID"/>
        </w:rPr>
        <w:t>Tahun 202</w:t>
      </w:r>
      <w:r w:rsidRPr="003A2A18">
        <w:rPr>
          <w:rFonts w:ascii="Bookman Old Style" w:hAnsi="Bookman Old Style"/>
        </w:rPr>
        <w:t>1</w:t>
      </w:r>
      <w:r w:rsidRPr="003A2A18">
        <w:rPr>
          <w:rFonts w:ascii="Bookman Old Style" w:hAnsi="Bookman Old Style"/>
          <w:lang w:val="id-ID"/>
        </w:rPr>
        <w:t xml:space="preserve"> tentang </w:t>
      </w:r>
      <w:proofErr w:type="spellStart"/>
      <w:r w:rsidRPr="003A2A18">
        <w:rPr>
          <w:rFonts w:ascii="Bookman Old Style" w:hAnsi="Bookman Old Style"/>
        </w:rPr>
        <w:t>Pengelolaan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Keuangan</w:t>
      </w:r>
      <w:proofErr w:type="spellEnd"/>
      <w:r w:rsidRPr="003A2A18">
        <w:rPr>
          <w:rFonts w:ascii="Bookman Old Style" w:hAnsi="Bookman Old Style"/>
        </w:rPr>
        <w:t xml:space="preserve"> Daerah </w:t>
      </w:r>
      <w:r w:rsidRPr="003A2A18">
        <w:rPr>
          <w:rFonts w:ascii="Bookman Old Style" w:hAnsi="Bookman Old Style"/>
          <w:lang w:val="id-ID"/>
        </w:rPr>
        <w:t>(Lembaran Daerah Kabupaten Sragen Tahun 202</w:t>
      </w:r>
      <w:r w:rsidRPr="003A2A18">
        <w:rPr>
          <w:rFonts w:ascii="Bookman Old Style" w:hAnsi="Bookman Old Style"/>
        </w:rPr>
        <w:t>1</w:t>
      </w:r>
      <w:r w:rsidRPr="003A2A18">
        <w:rPr>
          <w:rFonts w:ascii="Bookman Old Style" w:hAnsi="Bookman Old Style"/>
          <w:lang w:val="id-ID"/>
        </w:rPr>
        <w:t xml:space="preserve"> Nomor </w:t>
      </w:r>
      <w:r w:rsidRPr="003A2A18">
        <w:rPr>
          <w:rFonts w:ascii="Bookman Old Style" w:hAnsi="Bookman Old Style"/>
        </w:rPr>
        <w:t xml:space="preserve">8, </w:t>
      </w:r>
      <w:proofErr w:type="spellStart"/>
      <w:r w:rsidRPr="003A2A18">
        <w:rPr>
          <w:rFonts w:ascii="Bookman Old Style" w:hAnsi="Bookman Old Style"/>
        </w:rPr>
        <w:t>Tambahan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Lembaran</w:t>
      </w:r>
      <w:proofErr w:type="spellEnd"/>
      <w:r w:rsidRPr="003A2A18">
        <w:rPr>
          <w:rFonts w:ascii="Bookman Old Style" w:hAnsi="Bookman Old Style"/>
        </w:rPr>
        <w:t xml:space="preserve"> Daerah </w:t>
      </w:r>
      <w:proofErr w:type="spellStart"/>
      <w:r w:rsidRPr="003A2A18">
        <w:rPr>
          <w:rFonts w:ascii="Bookman Old Style" w:hAnsi="Bookman Old Style"/>
        </w:rPr>
        <w:t>Kabupaten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Sragen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Nomor</w:t>
      </w:r>
      <w:proofErr w:type="spellEnd"/>
      <w:r w:rsidRPr="003A2A18">
        <w:rPr>
          <w:rFonts w:ascii="Bookman Old Style" w:hAnsi="Bookman Old Style"/>
        </w:rPr>
        <w:t xml:space="preserve"> 5); </w:t>
      </w:r>
    </w:p>
    <w:p w14:paraId="653AD16C" w14:textId="58767592" w:rsidR="006B5906" w:rsidRPr="00AA54B4" w:rsidRDefault="00F04DBA" w:rsidP="00400E5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0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Peraturan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Sragen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7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2022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Sragen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2023 (</w:t>
      </w:r>
      <w:proofErr w:type="spellStart"/>
      <w:r>
        <w:rPr>
          <w:rFonts w:ascii="Bookman Old Style" w:hAnsi="Bookman Old Style"/>
        </w:rPr>
        <w:t>Lembaran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Sragen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2022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7</w:t>
      </w:r>
      <w:r w:rsidR="00BA273F">
        <w:rPr>
          <w:rFonts w:ascii="Bookman Old Style" w:hAnsi="Bookman Old Style"/>
        </w:rPr>
        <w:t xml:space="preserve">, </w:t>
      </w:r>
      <w:proofErr w:type="spellStart"/>
      <w:r w:rsidR="00BA273F">
        <w:rPr>
          <w:rFonts w:ascii="Bookman Old Style" w:hAnsi="Bookman Old Style"/>
        </w:rPr>
        <w:t>Tambahan</w:t>
      </w:r>
      <w:proofErr w:type="spellEnd"/>
      <w:r w:rsidR="00BA273F">
        <w:rPr>
          <w:rFonts w:ascii="Bookman Old Style" w:hAnsi="Bookman Old Style"/>
        </w:rPr>
        <w:t xml:space="preserve"> </w:t>
      </w:r>
      <w:proofErr w:type="spellStart"/>
      <w:r w:rsidR="00BA273F">
        <w:rPr>
          <w:rFonts w:ascii="Bookman Old Style" w:hAnsi="Bookman Old Style"/>
        </w:rPr>
        <w:t>Lembaran</w:t>
      </w:r>
      <w:proofErr w:type="spellEnd"/>
      <w:r w:rsidR="00BA273F">
        <w:rPr>
          <w:rFonts w:ascii="Bookman Old Style" w:hAnsi="Bookman Old Style"/>
        </w:rPr>
        <w:t xml:space="preserve"> Daerah </w:t>
      </w:r>
      <w:proofErr w:type="spellStart"/>
      <w:r w:rsidR="00BA273F">
        <w:rPr>
          <w:rFonts w:ascii="Bookman Old Style" w:hAnsi="Bookman Old Style"/>
        </w:rPr>
        <w:t>Kabupaten</w:t>
      </w:r>
      <w:proofErr w:type="spellEnd"/>
      <w:r w:rsidR="00BA273F">
        <w:rPr>
          <w:rFonts w:ascii="Bookman Old Style" w:hAnsi="Bookman Old Style"/>
        </w:rPr>
        <w:t xml:space="preserve"> </w:t>
      </w:r>
      <w:proofErr w:type="spellStart"/>
      <w:r w:rsidR="00BA273F">
        <w:rPr>
          <w:rFonts w:ascii="Bookman Old Style" w:hAnsi="Bookman Old Style"/>
        </w:rPr>
        <w:t>Sragen</w:t>
      </w:r>
      <w:proofErr w:type="spellEnd"/>
      <w:r w:rsidR="00BA273F">
        <w:rPr>
          <w:rFonts w:ascii="Bookman Old Style" w:hAnsi="Bookman Old Style"/>
        </w:rPr>
        <w:t xml:space="preserve"> </w:t>
      </w:r>
      <w:proofErr w:type="spellStart"/>
      <w:r w:rsidR="00BA273F">
        <w:rPr>
          <w:rFonts w:ascii="Bookman Old Style" w:hAnsi="Bookman Old Style"/>
        </w:rPr>
        <w:t>Nomor</w:t>
      </w:r>
      <w:proofErr w:type="spellEnd"/>
      <w:r w:rsidR="00BA273F">
        <w:rPr>
          <w:rFonts w:ascii="Bookman Old Style" w:hAnsi="Bookman Old Style"/>
        </w:rPr>
        <w:t xml:space="preserve"> 5</w:t>
      </w:r>
      <w:r>
        <w:rPr>
          <w:rFonts w:ascii="Bookman Old Style" w:hAnsi="Bookman Old Style"/>
        </w:rPr>
        <w:t>)</w:t>
      </w:r>
      <w:r w:rsidR="00400E5D">
        <w:rPr>
          <w:rFonts w:ascii="Bookman Old Style" w:hAnsi="Bookman Old Style"/>
        </w:rPr>
        <w:t>;</w:t>
      </w:r>
    </w:p>
    <w:p w14:paraId="62C831BF" w14:textId="77777777" w:rsidR="00400E5D" w:rsidRDefault="00400E5D" w:rsidP="00400E5D">
      <w:pPr>
        <w:autoSpaceDE w:val="0"/>
        <w:autoSpaceDN w:val="0"/>
        <w:adjustRightInd w:val="0"/>
        <w:spacing w:line="276" w:lineRule="auto"/>
        <w:ind w:left="1985"/>
        <w:jc w:val="center"/>
        <w:rPr>
          <w:rFonts w:ascii="Bookman Old Style" w:hAnsi="Bookman Old Style"/>
        </w:rPr>
      </w:pPr>
    </w:p>
    <w:p w14:paraId="1C81007E" w14:textId="72704D51" w:rsidR="006B5906" w:rsidRPr="00714EED" w:rsidRDefault="006B5906" w:rsidP="00400E5D">
      <w:pPr>
        <w:autoSpaceDE w:val="0"/>
        <w:autoSpaceDN w:val="0"/>
        <w:adjustRightInd w:val="0"/>
        <w:spacing w:line="276" w:lineRule="auto"/>
        <w:ind w:left="1985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MEMUTUSKAN:</w:t>
      </w:r>
    </w:p>
    <w:p w14:paraId="1BFC969A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ind w:left="1890"/>
        <w:jc w:val="both"/>
        <w:rPr>
          <w:rFonts w:ascii="Bookman Old Style" w:hAnsi="Bookman Old Style"/>
        </w:rPr>
      </w:pPr>
    </w:p>
    <w:p w14:paraId="25096E28" w14:textId="0686AB7F" w:rsidR="006B5906" w:rsidRDefault="006B5906" w:rsidP="00400E5D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Menetapkan</w:t>
      </w:r>
      <w:proofErr w:type="spellEnd"/>
      <w:r w:rsidRPr="00714EED">
        <w:rPr>
          <w:rFonts w:ascii="Bookman Old Style" w:hAnsi="Bookman Old Style"/>
        </w:rPr>
        <w:tab/>
        <w:t>:</w:t>
      </w:r>
      <w:r w:rsidRPr="00714EED">
        <w:rPr>
          <w:rFonts w:ascii="Bookman Old Style" w:hAnsi="Bookman Old Style"/>
        </w:rPr>
        <w:tab/>
      </w:r>
      <w:r w:rsidR="00907F1B">
        <w:rPr>
          <w:rFonts w:ascii="Bookman Old Style" w:hAnsi="Bookman Old Style"/>
        </w:rPr>
        <w:t>PERUBAHAN</w:t>
      </w:r>
      <w:r w:rsidR="001674DE">
        <w:rPr>
          <w:rFonts w:ascii="Bookman Old Style" w:hAnsi="Bookman Old Style"/>
        </w:rPr>
        <w:t xml:space="preserve"> KEDUA</w:t>
      </w:r>
      <w:r w:rsidR="00907F1B">
        <w:rPr>
          <w:rFonts w:ascii="Bookman Old Style" w:hAnsi="Bookman Old Style"/>
        </w:rPr>
        <w:t xml:space="preserve"> ATAS PERATURAN BUPATI SRAGEN NOMOR 97 TAHUN 2022 </w:t>
      </w:r>
      <w:r w:rsidRPr="00714EED">
        <w:rPr>
          <w:rFonts w:ascii="Bookman Old Style" w:hAnsi="Bookman Old Style"/>
          <w:lang w:val="id-ID"/>
        </w:rPr>
        <w:t>TENTANG PENJABARAN ANGGARAN PENDAPATAN DAN BE</w:t>
      </w:r>
      <w:r w:rsidR="007B5A98">
        <w:rPr>
          <w:rFonts w:ascii="Bookman Old Style" w:hAnsi="Bookman Old Style"/>
          <w:lang w:val="id-ID"/>
        </w:rPr>
        <w:t>LANJA DAERAH</w:t>
      </w:r>
      <w:r w:rsidR="00E63802">
        <w:rPr>
          <w:rFonts w:ascii="Bookman Old Style" w:hAnsi="Bookman Old Style"/>
          <w:lang w:val="id-ID"/>
        </w:rPr>
        <w:t xml:space="preserve"> KABUPATEN SRAGEN</w:t>
      </w:r>
      <w:r w:rsidR="007B5A98">
        <w:rPr>
          <w:rFonts w:ascii="Bookman Old Style" w:hAnsi="Bookman Old Style"/>
          <w:lang w:val="id-ID"/>
        </w:rPr>
        <w:t xml:space="preserve"> TAHUN ANGGARAN 202</w:t>
      </w:r>
      <w:r w:rsidR="00DF21E8">
        <w:rPr>
          <w:rFonts w:ascii="Bookman Old Style" w:hAnsi="Bookman Old Style"/>
        </w:rPr>
        <w:t>3</w:t>
      </w:r>
      <w:r w:rsidR="00676DBF">
        <w:rPr>
          <w:rFonts w:ascii="Bookman Old Style" w:hAnsi="Bookman Old Style"/>
        </w:rPr>
        <w:t>.</w:t>
      </w:r>
    </w:p>
    <w:p w14:paraId="664BAFD1" w14:textId="77777777" w:rsidR="00F04DBA" w:rsidRPr="00714EED" w:rsidRDefault="00F04DBA" w:rsidP="00400E5D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both"/>
        <w:rPr>
          <w:rFonts w:ascii="Bookman Old Style" w:hAnsi="Bookman Old Style"/>
        </w:rPr>
      </w:pPr>
    </w:p>
    <w:p w14:paraId="58E60C97" w14:textId="07C5F6C4" w:rsidR="006B5906" w:rsidRPr="00714EED" w:rsidRDefault="00E63802" w:rsidP="00400E5D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420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</w:t>
      </w:r>
      <w:r w:rsidR="00851C34">
        <w:rPr>
          <w:rFonts w:ascii="Bookman Old Style" w:hAnsi="Bookman Old Style"/>
        </w:rPr>
        <w:t>I</w:t>
      </w:r>
    </w:p>
    <w:p w14:paraId="0C7DD5A6" w14:textId="10D7744A" w:rsidR="006B5906" w:rsidRDefault="002F4617" w:rsidP="00BA273F">
      <w:pPr>
        <w:autoSpaceDE w:val="0"/>
        <w:autoSpaceDN w:val="0"/>
        <w:adjustRightInd w:val="0"/>
        <w:spacing w:line="276" w:lineRule="auto"/>
        <w:ind w:left="198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Beberapa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Peraturan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Bupati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Sragen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Nomor</w:t>
      </w:r>
      <w:proofErr w:type="spellEnd"/>
      <w:r w:rsidR="00851C34">
        <w:rPr>
          <w:rFonts w:ascii="Bookman Old Style" w:hAnsi="Bookman Old Style"/>
        </w:rPr>
        <w:t xml:space="preserve"> 97 </w:t>
      </w:r>
      <w:proofErr w:type="spellStart"/>
      <w:r w:rsidR="00851C34">
        <w:rPr>
          <w:rFonts w:ascii="Bookman Old Style" w:hAnsi="Bookman Old Style"/>
        </w:rPr>
        <w:t>Tahun</w:t>
      </w:r>
      <w:proofErr w:type="spellEnd"/>
      <w:r w:rsidR="00851C34">
        <w:rPr>
          <w:rFonts w:ascii="Bookman Old Style" w:hAnsi="Bookman Old Style"/>
        </w:rPr>
        <w:t xml:space="preserve"> 2022 </w:t>
      </w:r>
      <w:proofErr w:type="spellStart"/>
      <w:r w:rsidR="00851C34">
        <w:rPr>
          <w:rFonts w:ascii="Bookman Old Style" w:hAnsi="Bookman Old Style"/>
        </w:rPr>
        <w:t>tentang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Penjabaran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Anggaran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Pendapatan</w:t>
      </w:r>
      <w:proofErr w:type="spellEnd"/>
      <w:r w:rsidR="00851C34">
        <w:rPr>
          <w:rFonts w:ascii="Bookman Old Style" w:hAnsi="Bookman Old Style"/>
        </w:rPr>
        <w:t xml:space="preserve"> dan </w:t>
      </w:r>
      <w:proofErr w:type="spellStart"/>
      <w:r w:rsidR="00851C34">
        <w:rPr>
          <w:rFonts w:ascii="Bookman Old Style" w:hAnsi="Bookman Old Style"/>
        </w:rPr>
        <w:t>Belanja</w:t>
      </w:r>
      <w:proofErr w:type="spellEnd"/>
      <w:r w:rsidR="00851C34">
        <w:rPr>
          <w:rFonts w:ascii="Bookman Old Style" w:hAnsi="Bookman Old Style"/>
        </w:rPr>
        <w:t xml:space="preserve"> Daerah </w:t>
      </w:r>
      <w:proofErr w:type="spellStart"/>
      <w:r w:rsidR="00851C34">
        <w:rPr>
          <w:rFonts w:ascii="Bookman Old Style" w:hAnsi="Bookman Old Style"/>
        </w:rPr>
        <w:t>Tahun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Anggaran</w:t>
      </w:r>
      <w:proofErr w:type="spellEnd"/>
      <w:r w:rsidR="00851C34">
        <w:rPr>
          <w:rFonts w:ascii="Bookman Old Style" w:hAnsi="Bookman Old Style"/>
        </w:rPr>
        <w:t xml:space="preserve"> 2023 (</w:t>
      </w:r>
      <w:proofErr w:type="spellStart"/>
      <w:r w:rsidR="00851C34">
        <w:rPr>
          <w:rFonts w:ascii="Bookman Old Style" w:hAnsi="Bookman Old Style"/>
        </w:rPr>
        <w:t>Berita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Darerah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Kabupaten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Sragen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Tahun</w:t>
      </w:r>
      <w:proofErr w:type="spellEnd"/>
      <w:r w:rsidR="00851C34">
        <w:rPr>
          <w:rFonts w:ascii="Bookman Old Style" w:hAnsi="Bookman Old Style"/>
        </w:rPr>
        <w:t xml:space="preserve"> 2022 </w:t>
      </w:r>
      <w:proofErr w:type="spellStart"/>
      <w:r w:rsidR="00851C34">
        <w:rPr>
          <w:rFonts w:ascii="Bookman Old Style" w:hAnsi="Bookman Old Style"/>
        </w:rPr>
        <w:t>Nomor</w:t>
      </w:r>
      <w:proofErr w:type="spellEnd"/>
      <w:r w:rsidR="00851C34">
        <w:rPr>
          <w:rFonts w:ascii="Bookman Old Style" w:hAnsi="Bookman Old Style"/>
        </w:rPr>
        <w:t xml:space="preserve"> 97) </w:t>
      </w:r>
      <w:proofErr w:type="spellStart"/>
      <w:r w:rsidR="00851C34">
        <w:rPr>
          <w:rFonts w:ascii="Bookman Old Style" w:hAnsi="Bookman Old Style"/>
        </w:rPr>
        <w:t>diubah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sebagai</w:t>
      </w:r>
      <w:proofErr w:type="spellEnd"/>
      <w:r w:rsidR="00851C34">
        <w:rPr>
          <w:rFonts w:ascii="Bookman Old Style" w:hAnsi="Bookman Old Style"/>
        </w:rPr>
        <w:t xml:space="preserve"> </w:t>
      </w:r>
      <w:proofErr w:type="spellStart"/>
      <w:r w:rsidR="00851C34">
        <w:rPr>
          <w:rFonts w:ascii="Bookman Old Style" w:hAnsi="Bookman Old Style"/>
        </w:rPr>
        <w:t>berikut</w:t>
      </w:r>
      <w:proofErr w:type="spellEnd"/>
      <w:r w:rsidR="00851C34">
        <w:rPr>
          <w:rFonts w:ascii="Bookman Old Style" w:hAnsi="Bookman Old Style"/>
        </w:rPr>
        <w:t>:</w:t>
      </w:r>
    </w:p>
    <w:p w14:paraId="18501B87" w14:textId="0083B782" w:rsidR="00560805" w:rsidRDefault="00851C34" w:rsidP="000258B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410" w:hanging="42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3 </w:t>
      </w:r>
      <w:proofErr w:type="spellStart"/>
      <w:r>
        <w:rPr>
          <w:rFonts w:ascii="Bookman Old Style" w:hAnsi="Bookman Old Style"/>
        </w:rPr>
        <w:t>diubah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sehingga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3 </w:t>
      </w:r>
      <w:proofErr w:type="spellStart"/>
      <w:r>
        <w:rPr>
          <w:rFonts w:ascii="Bookman Old Style" w:hAnsi="Bookman Old Style"/>
        </w:rPr>
        <w:t>berbunyi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 w:rsidR="00B51626">
        <w:rPr>
          <w:rFonts w:ascii="Bookman Old Style" w:hAnsi="Bookman Old Style"/>
        </w:rPr>
        <w:t>:</w:t>
      </w:r>
    </w:p>
    <w:p w14:paraId="5823A282" w14:textId="77777777" w:rsidR="000258B5" w:rsidRPr="000258B5" w:rsidRDefault="000258B5" w:rsidP="000258B5">
      <w:pPr>
        <w:pStyle w:val="ListParagraph"/>
        <w:autoSpaceDE w:val="0"/>
        <w:autoSpaceDN w:val="0"/>
        <w:adjustRightInd w:val="0"/>
        <w:spacing w:line="276" w:lineRule="auto"/>
        <w:ind w:left="2410"/>
        <w:jc w:val="both"/>
        <w:rPr>
          <w:rFonts w:ascii="Bookman Old Style" w:hAnsi="Bookman Old Style"/>
        </w:rPr>
      </w:pPr>
    </w:p>
    <w:p w14:paraId="75797E9C" w14:textId="30E92B77" w:rsidR="00D511E6" w:rsidRPr="00D511E6" w:rsidRDefault="00E63802" w:rsidP="00400E5D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1560" w:right="13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3</w:t>
      </w:r>
    </w:p>
    <w:p w14:paraId="044996A6" w14:textId="0036BC00" w:rsidR="00D511E6" w:rsidRPr="00D511E6" w:rsidRDefault="00D511E6" w:rsidP="00BA273F">
      <w:pPr>
        <w:pStyle w:val="TableParagraph"/>
        <w:spacing w:line="276" w:lineRule="auto"/>
        <w:ind w:left="2410" w:right="28"/>
        <w:jc w:val="both"/>
        <w:rPr>
          <w:sz w:val="24"/>
          <w:szCs w:val="24"/>
        </w:rPr>
      </w:pPr>
      <w:proofErr w:type="spellStart"/>
      <w:r w:rsidRPr="00D511E6">
        <w:rPr>
          <w:sz w:val="24"/>
          <w:szCs w:val="24"/>
        </w:rPr>
        <w:t>Anggaran</w:t>
      </w:r>
      <w:proofErr w:type="spellEnd"/>
      <w:r w:rsidRPr="00D511E6">
        <w:rPr>
          <w:sz w:val="24"/>
          <w:szCs w:val="24"/>
        </w:rPr>
        <w:t xml:space="preserve"> </w:t>
      </w:r>
      <w:proofErr w:type="spellStart"/>
      <w:r w:rsidRPr="00D511E6">
        <w:rPr>
          <w:sz w:val="24"/>
          <w:szCs w:val="24"/>
        </w:rPr>
        <w:t>pendapatan</w:t>
      </w:r>
      <w:proofErr w:type="spellEnd"/>
      <w:r w:rsidRPr="00D511E6">
        <w:rPr>
          <w:sz w:val="24"/>
          <w:szCs w:val="24"/>
        </w:rPr>
        <w:t xml:space="preserve"> </w:t>
      </w:r>
      <w:proofErr w:type="spellStart"/>
      <w:r w:rsidRPr="00D511E6">
        <w:rPr>
          <w:sz w:val="24"/>
          <w:szCs w:val="24"/>
        </w:rPr>
        <w:t>daerah</w:t>
      </w:r>
      <w:proofErr w:type="spellEnd"/>
      <w:r w:rsidRPr="00D511E6">
        <w:rPr>
          <w:sz w:val="24"/>
          <w:szCs w:val="24"/>
        </w:rPr>
        <w:t xml:space="preserve"> </w:t>
      </w:r>
      <w:proofErr w:type="spellStart"/>
      <w:r w:rsidRPr="00D511E6">
        <w:rPr>
          <w:sz w:val="24"/>
          <w:szCs w:val="24"/>
        </w:rPr>
        <w:t>tahun</w:t>
      </w:r>
      <w:proofErr w:type="spellEnd"/>
      <w:r w:rsidRPr="00D511E6">
        <w:rPr>
          <w:sz w:val="24"/>
          <w:szCs w:val="24"/>
        </w:rPr>
        <w:t xml:space="preserve"> </w:t>
      </w:r>
      <w:proofErr w:type="spellStart"/>
      <w:r w:rsidRPr="00D511E6">
        <w:rPr>
          <w:sz w:val="24"/>
          <w:szCs w:val="24"/>
        </w:rPr>
        <w:t>anggaran</w:t>
      </w:r>
      <w:proofErr w:type="spellEnd"/>
      <w:r w:rsidRPr="00D511E6">
        <w:rPr>
          <w:sz w:val="24"/>
          <w:szCs w:val="24"/>
        </w:rPr>
        <w:t xml:space="preserve"> </w:t>
      </w:r>
      <w:r w:rsidR="00867B94">
        <w:rPr>
          <w:sz w:val="24"/>
          <w:szCs w:val="24"/>
          <w:lang w:val="id-ID"/>
        </w:rPr>
        <w:t>202</w:t>
      </w:r>
      <w:r w:rsidR="00DF21E8">
        <w:rPr>
          <w:sz w:val="24"/>
          <w:szCs w:val="24"/>
        </w:rPr>
        <w:t>3</w:t>
      </w:r>
      <w:r w:rsidR="00530D11">
        <w:rPr>
          <w:sz w:val="24"/>
          <w:szCs w:val="24"/>
        </w:rPr>
        <w:t xml:space="preserve"> </w:t>
      </w:r>
      <w:proofErr w:type="spellStart"/>
      <w:r w:rsidRPr="00D511E6">
        <w:rPr>
          <w:sz w:val="24"/>
          <w:szCs w:val="24"/>
        </w:rPr>
        <w:t>sebesar</w:t>
      </w:r>
      <w:proofErr w:type="spellEnd"/>
      <w:r w:rsidRPr="00D511E6">
        <w:rPr>
          <w:sz w:val="24"/>
          <w:szCs w:val="24"/>
        </w:rPr>
        <w:t xml:space="preserve"> </w:t>
      </w:r>
      <w:r w:rsidRPr="00A82978">
        <w:rPr>
          <w:sz w:val="24"/>
          <w:szCs w:val="24"/>
        </w:rPr>
        <w:t>Rp</w:t>
      </w:r>
      <w:r w:rsidR="00A82978" w:rsidRPr="00A82978">
        <w:rPr>
          <w:rFonts w:cs="Open Sans"/>
          <w:color w:val="000000"/>
          <w:sz w:val="24"/>
          <w:szCs w:val="24"/>
        </w:rPr>
        <w:t>2.</w:t>
      </w:r>
      <w:r w:rsidR="00530D11">
        <w:rPr>
          <w:rFonts w:cs="Open Sans"/>
          <w:color w:val="000000"/>
          <w:sz w:val="24"/>
          <w:szCs w:val="24"/>
        </w:rPr>
        <w:t>183</w:t>
      </w:r>
      <w:r w:rsidR="00A82978" w:rsidRPr="00A82978">
        <w:rPr>
          <w:rFonts w:cs="Open Sans"/>
          <w:color w:val="000000"/>
          <w:sz w:val="24"/>
          <w:szCs w:val="24"/>
        </w:rPr>
        <w:t>.</w:t>
      </w:r>
      <w:r w:rsidR="00530D11">
        <w:rPr>
          <w:rFonts w:cs="Open Sans"/>
          <w:color w:val="000000"/>
          <w:sz w:val="24"/>
          <w:szCs w:val="24"/>
        </w:rPr>
        <w:t>213</w:t>
      </w:r>
      <w:r w:rsidR="00A82978" w:rsidRPr="00A82978">
        <w:rPr>
          <w:rFonts w:cs="Open Sans"/>
          <w:color w:val="000000"/>
          <w:sz w:val="24"/>
          <w:szCs w:val="24"/>
        </w:rPr>
        <w:t>.</w:t>
      </w:r>
      <w:r w:rsidR="00530D11">
        <w:rPr>
          <w:rFonts w:cs="Open Sans"/>
          <w:color w:val="000000"/>
          <w:sz w:val="24"/>
          <w:szCs w:val="24"/>
        </w:rPr>
        <w:t>553</w:t>
      </w:r>
      <w:r w:rsidR="00A82978" w:rsidRPr="00A82978">
        <w:rPr>
          <w:rFonts w:cs="Open Sans"/>
          <w:color w:val="000000"/>
          <w:sz w:val="24"/>
          <w:szCs w:val="24"/>
        </w:rPr>
        <w:t>.</w:t>
      </w:r>
      <w:r w:rsidR="00530D11">
        <w:rPr>
          <w:rFonts w:cs="Open Sans"/>
          <w:color w:val="000000"/>
          <w:sz w:val="24"/>
          <w:szCs w:val="24"/>
        </w:rPr>
        <w:t>226</w:t>
      </w:r>
      <w:r w:rsidR="00A72BE0" w:rsidRPr="00A82978">
        <w:rPr>
          <w:sz w:val="24"/>
          <w:szCs w:val="24"/>
          <w:lang w:val="id-ID"/>
        </w:rPr>
        <w:t>,</w:t>
      </w:r>
      <w:r w:rsidR="00486815">
        <w:rPr>
          <w:sz w:val="24"/>
          <w:szCs w:val="24"/>
        </w:rPr>
        <w:t>00</w:t>
      </w:r>
      <w:r w:rsidRPr="00D511E6">
        <w:rPr>
          <w:sz w:val="24"/>
          <w:szCs w:val="24"/>
        </w:rPr>
        <w:t xml:space="preserve"> (</w:t>
      </w:r>
      <w:r w:rsidR="00530D11">
        <w:rPr>
          <w:i/>
          <w:sz w:val="24"/>
          <w:szCs w:val="24"/>
        </w:rPr>
        <w:t xml:space="preserve">dua </w:t>
      </w:r>
      <w:proofErr w:type="spellStart"/>
      <w:r w:rsidR="00530D11">
        <w:rPr>
          <w:i/>
          <w:sz w:val="24"/>
          <w:szCs w:val="24"/>
        </w:rPr>
        <w:t>triliun</w:t>
      </w:r>
      <w:proofErr w:type="spellEnd"/>
      <w:r w:rsidR="00530D11">
        <w:rPr>
          <w:i/>
          <w:sz w:val="24"/>
          <w:szCs w:val="24"/>
        </w:rPr>
        <w:t xml:space="preserve"> </w:t>
      </w:r>
      <w:proofErr w:type="spellStart"/>
      <w:r w:rsidR="00530D11">
        <w:rPr>
          <w:i/>
          <w:sz w:val="24"/>
          <w:szCs w:val="24"/>
        </w:rPr>
        <w:t>seratus</w:t>
      </w:r>
      <w:proofErr w:type="spellEnd"/>
      <w:r w:rsidR="00530D11">
        <w:rPr>
          <w:i/>
          <w:sz w:val="24"/>
          <w:szCs w:val="24"/>
        </w:rPr>
        <w:t xml:space="preserve"> </w:t>
      </w:r>
      <w:proofErr w:type="spellStart"/>
      <w:r w:rsidR="00530D11">
        <w:rPr>
          <w:i/>
          <w:sz w:val="24"/>
          <w:szCs w:val="24"/>
        </w:rPr>
        <w:t>delapan</w:t>
      </w:r>
      <w:proofErr w:type="spellEnd"/>
      <w:r w:rsidR="00530D11">
        <w:rPr>
          <w:i/>
          <w:sz w:val="24"/>
          <w:szCs w:val="24"/>
        </w:rPr>
        <w:t xml:space="preserve"> </w:t>
      </w:r>
      <w:proofErr w:type="spellStart"/>
      <w:r w:rsidR="00530D11">
        <w:rPr>
          <w:i/>
          <w:sz w:val="24"/>
          <w:szCs w:val="24"/>
        </w:rPr>
        <w:t>puluh</w:t>
      </w:r>
      <w:proofErr w:type="spellEnd"/>
      <w:r w:rsidR="00530D11">
        <w:rPr>
          <w:i/>
          <w:sz w:val="24"/>
          <w:szCs w:val="24"/>
        </w:rPr>
        <w:t xml:space="preserve"> </w:t>
      </w:r>
      <w:proofErr w:type="spellStart"/>
      <w:r w:rsidR="00530D11">
        <w:rPr>
          <w:i/>
          <w:sz w:val="24"/>
          <w:szCs w:val="24"/>
        </w:rPr>
        <w:t>tiga</w:t>
      </w:r>
      <w:proofErr w:type="spellEnd"/>
      <w:r w:rsidR="00530D11">
        <w:rPr>
          <w:i/>
          <w:sz w:val="24"/>
          <w:szCs w:val="24"/>
        </w:rPr>
        <w:t xml:space="preserve"> </w:t>
      </w:r>
      <w:proofErr w:type="spellStart"/>
      <w:r w:rsidR="00530D11">
        <w:rPr>
          <w:i/>
          <w:sz w:val="24"/>
          <w:szCs w:val="24"/>
        </w:rPr>
        <w:t>miliar</w:t>
      </w:r>
      <w:proofErr w:type="spellEnd"/>
      <w:r w:rsidR="00530D11">
        <w:rPr>
          <w:i/>
          <w:sz w:val="24"/>
          <w:szCs w:val="24"/>
        </w:rPr>
        <w:t xml:space="preserve"> dua ratus </w:t>
      </w:r>
      <w:proofErr w:type="spellStart"/>
      <w:r w:rsidR="00530D11">
        <w:rPr>
          <w:i/>
          <w:sz w:val="24"/>
          <w:szCs w:val="24"/>
        </w:rPr>
        <w:t>tiga</w:t>
      </w:r>
      <w:proofErr w:type="spellEnd"/>
      <w:r w:rsidR="00530D11">
        <w:rPr>
          <w:i/>
          <w:sz w:val="24"/>
          <w:szCs w:val="24"/>
        </w:rPr>
        <w:t xml:space="preserve"> </w:t>
      </w:r>
      <w:proofErr w:type="spellStart"/>
      <w:r w:rsidR="00530D11">
        <w:rPr>
          <w:i/>
          <w:sz w:val="24"/>
          <w:szCs w:val="24"/>
        </w:rPr>
        <w:t>belas</w:t>
      </w:r>
      <w:proofErr w:type="spellEnd"/>
      <w:r w:rsidR="00530D11">
        <w:rPr>
          <w:i/>
          <w:sz w:val="24"/>
          <w:szCs w:val="24"/>
        </w:rPr>
        <w:t xml:space="preserve"> </w:t>
      </w:r>
      <w:proofErr w:type="spellStart"/>
      <w:r w:rsidR="00530D11">
        <w:rPr>
          <w:i/>
          <w:sz w:val="24"/>
          <w:szCs w:val="24"/>
        </w:rPr>
        <w:t>juta</w:t>
      </w:r>
      <w:proofErr w:type="spellEnd"/>
      <w:r w:rsidR="00530D11">
        <w:rPr>
          <w:i/>
          <w:sz w:val="24"/>
          <w:szCs w:val="24"/>
        </w:rPr>
        <w:t xml:space="preserve"> lima ratus lima </w:t>
      </w:r>
      <w:proofErr w:type="spellStart"/>
      <w:r w:rsidR="00530D11">
        <w:rPr>
          <w:i/>
          <w:sz w:val="24"/>
          <w:szCs w:val="24"/>
        </w:rPr>
        <w:t>puluh</w:t>
      </w:r>
      <w:proofErr w:type="spellEnd"/>
      <w:r w:rsidR="00530D11">
        <w:rPr>
          <w:i/>
          <w:sz w:val="24"/>
          <w:szCs w:val="24"/>
        </w:rPr>
        <w:t xml:space="preserve"> </w:t>
      </w:r>
      <w:proofErr w:type="spellStart"/>
      <w:r w:rsidR="00530D11">
        <w:rPr>
          <w:i/>
          <w:sz w:val="24"/>
          <w:szCs w:val="24"/>
        </w:rPr>
        <w:t>tiga</w:t>
      </w:r>
      <w:proofErr w:type="spellEnd"/>
      <w:r w:rsidR="00530D11">
        <w:rPr>
          <w:i/>
          <w:sz w:val="24"/>
          <w:szCs w:val="24"/>
        </w:rPr>
        <w:t xml:space="preserve"> </w:t>
      </w:r>
      <w:proofErr w:type="spellStart"/>
      <w:r w:rsidR="00530D11">
        <w:rPr>
          <w:i/>
          <w:sz w:val="24"/>
          <w:szCs w:val="24"/>
        </w:rPr>
        <w:t>ribu</w:t>
      </w:r>
      <w:proofErr w:type="spellEnd"/>
      <w:r w:rsidR="00530D11">
        <w:rPr>
          <w:i/>
          <w:sz w:val="24"/>
          <w:szCs w:val="24"/>
        </w:rPr>
        <w:t xml:space="preserve"> dua ratus dua </w:t>
      </w:r>
      <w:proofErr w:type="spellStart"/>
      <w:r w:rsidR="00530D11">
        <w:rPr>
          <w:i/>
          <w:sz w:val="24"/>
          <w:szCs w:val="24"/>
        </w:rPr>
        <w:t>puluh</w:t>
      </w:r>
      <w:proofErr w:type="spellEnd"/>
      <w:r w:rsidR="00530D11">
        <w:rPr>
          <w:i/>
          <w:sz w:val="24"/>
          <w:szCs w:val="24"/>
        </w:rPr>
        <w:t xml:space="preserve"> </w:t>
      </w:r>
      <w:proofErr w:type="spellStart"/>
      <w:r w:rsidR="00530D11">
        <w:rPr>
          <w:i/>
          <w:sz w:val="24"/>
          <w:szCs w:val="24"/>
        </w:rPr>
        <w:t>enam</w:t>
      </w:r>
      <w:proofErr w:type="spellEnd"/>
      <w:r w:rsidR="00530D11">
        <w:rPr>
          <w:i/>
          <w:sz w:val="24"/>
          <w:szCs w:val="24"/>
        </w:rPr>
        <w:t xml:space="preserve"> rupiah</w:t>
      </w:r>
      <w:r w:rsidRPr="00D511E6">
        <w:rPr>
          <w:sz w:val="24"/>
          <w:szCs w:val="24"/>
        </w:rPr>
        <w:t xml:space="preserve">), yang </w:t>
      </w:r>
      <w:proofErr w:type="spellStart"/>
      <w:r w:rsidRPr="00D511E6">
        <w:rPr>
          <w:sz w:val="24"/>
          <w:szCs w:val="24"/>
        </w:rPr>
        <w:t>bersumber</w:t>
      </w:r>
      <w:proofErr w:type="spellEnd"/>
      <w:r w:rsidRPr="00D511E6">
        <w:rPr>
          <w:sz w:val="24"/>
          <w:szCs w:val="24"/>
        </w:rPr>
        <w:t xml:space="preserve"> </w:t>
      </w:r>
      <w:proofErr w:type="spellStart"/>
      <w:r w:rsidRPr="00D511E6">
        <w:rPr>
          <w:sz w:val="24"/>
          <w:szCs w:val="24"/>
        </w:rPr>
        <w:t>dari</w:t>
      </w:r>
      <w:proofErr w:type="spellEnd"/>
      <w:r w:rsidRPr="00D511E6">
        <w:rPr>
          <w:sz w:val="24"/>
          <w:szCs w:val="24"/>
        </w:rPr>
        <w:t>:</w:t>
      </w:r>
    </w:p>
    <w:p w14:paraId="1F3FBAA2" w14:textId="77777777" w:rsidR="00851C34" w:rsidRDefault="00294CF0" w:rsidP="00BA273F">
      <w:pPr>
        <w:pStyle w:val="TableParagraph"/>
        <w:numPr>
          <w:ilvl w:val="0"/>
          <w:numId w:val="4"/>
        </w:numPr>
        <w:tabs>
          <w:tab w:val="left" w:pos="560"/>
        </w:tabs>
        <w:spacing w:line="276" w:lineRule="auto"/>
        <w:ind w:right="28" w:firstLine="6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D511E6" w:rsidRPr="00D511E6">
        <w:rPr>
          <w:sz w:val="24"/>
          <w:szCs w:val="24"/>
        </w:rPr>
        <w:t>endapatan</w:t>
      </w:r>
      <w:proofErr w:type="spellEnd"/>
      <w:r w:rsidR="00D511E6" w:rsidRPr="00D511E6">
        <w:rPr>
          <w:sz w:val="24"/>
          <w:szCs w:val="24"/>
        </w:rPr>
        <w:t xml:space="preserve"> </w:t>
      </w:r>
      <w:proofErr w:type="spellStart"/>
      <w:r w:rsidR="00D511E6" w:rsidRPr="00D511E6">
        <w:rPr>
          <w:sz w:val="24"/>
          <w:szCs w:val="24"/>
        </w:rPr>
        <w:t>asli</w:t>
      </w:r>
      <w:proofErr w:type="spellEnd"/>
      <w:r w:rsidR="00D511E6" w:rsidRPr="00D511E6">
        <w:rPr>
          <w:sz w:val="24"/>
          <w:szCs w:val="24"/>
        </w:rPr>
        <w:t xml:space="preserve"> </w:t>
      </w:r>
      <w:proofErr w:type="spellStart"/>
      <w:r w:rsidR="00D511E6" w:rsidRPr="00D511E6">
        <w:rPr>
          <w:sz w:val="24"/>
          <w:szCs w:val="24"/>
        </w:rPr>
        <w:t>daerah</w:t>
      </w:r>
      <w:proofErr w:type="spellEnd"/>
      <w:r w:rsidR="00D511E6" w:rsidRPr="00D511E6">
        <w:rPr>
          <w:sz w:val="24"/>
          <w:szCs w:val="24"/>
        </w:rPr>
        <w:t>;</w:t>
      </w:r>
      <w:r w:rsidR="00242693">
        <w:rPr>
          <w:sz w:val="24"/>
          <w:szCs w:val="24"/>
        </w:rPr>
        <w:t xml:space="preserve"> dan</w:t>
      </w:r>
    </w:p>
    <w:p w14:paraId="259F1B94" w14:textId="15FAB167" w:rsidR="00D511E6" w:rsidRDefault="00294CF0" w:rsidP="00BA273F">
      <w:pPr>
        <w:pStyle w:val="TableParagraph"/>
        <w:numPr>
          <w:ilvl w:val="0"/>
          <w:numId w:val="4"/>
        </w:numPr>
        <w:tabs>
          <w:tab w:val="left" w:pos="560"/>
        </w:tabs>
        <w:spacing w:line="276" w:lineRule="auto"/>
        <w:ind w:right="28" w:firstLine="65"/>
        <w:jc w:val="both"/>
        <w:rPr>
          <w:sz w:val="24"/>
          <w:szCs w:val="24"/>
        </w:rPr>
      </w:pPr>
      <w:proofErr w:type="spellStart"/>
      <w:r w:rsidRPr="00851C34">
        <w:rPr>
          <w:sz w:val="24"/>
          <w:szCs w:val="24"/>
        </w:rPr>
        <w:t>p</w:t>
      </w:r>
      <w:r w:rsidR="00D511E6" w:rsidRPr="00851C34">
        <w:rPr>
          <w:sz w:val="24"/>
          <w:szCs w:val="24"/>
        </w:rPr>
        <w:t>endapatan</w:t>
      </w:r>
      <w:proofErr w:type="spellEnd"/>
      <w:r w:rsidR="00D511E6" w:rsidRPr="00851C34">
        <w:rPr>
          <w:sz w:val="24"/>
          <w:szCs w:val="24"/>
        </w:rPr>
        <w:t xml:space="preserve"> transfer</w:t>
      </w:r>
      <w:r w:rsidR="00ED4605" w:rsidRPr="00851C34">
        <w:rPr>
          <w:sz w:val="24"/>
          <w:szCs w:val="24"/>
        </w:rPr>
        <w:t>.</w:t>
      </w:r>
    </w:p>
    <w:p w14:paraId="4D748B2B" w14:textId="0B0BC6CB" w:rsidR="00B51626" w:rsidRDefault="00B51626" w:rsidP="00B51626">
      <w:pPr>
        <w:pStyle w:val="TableParagraph"/>
        <w:tabs>
          <w:tab w:val="left" w:pos="560"/>
        </w:tabs>
        <w:spacing w:line="276" w:lineRule="auto"/>
        <w:ind w:right="28"/>
        <w:jc w:val="both"/>
        <w:rPr>
          <w:sz w:val="24"/>
          <w:szCs w:val="24"/>
        </w:rPr>
      </w:pPr>
    </w:p>
    <w:p w14:paraId="690F29CC" w14:textId="0300878F" w:rsidR="000E568C" w:rsidRDefault="00B51626" w:rsidP="00410992">
      <w:pPr>
        <w:pStyle w:val="TableParagraph"/>
        <w:numPr>
          <w:ilvl w:val="0"/>
          <w:numId w:val="25"/>
        </w:numPr>
        <w:tabs>
          <w:tab w:val="left" w:pos="560"/>
        </w:tabs>
        <w:spacing w:line="276" w:lineRule="auto"/>
        <w:ind w:left="2410" w:right="28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Ketentuan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Pasal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diubah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Pasal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berbunyi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14:paraId="465D333E" w14:textId="77777777" w:rsidR="000258B5" w:rsidRPr="00410992" w:rsidRDefault="000258B5" w:rsidP="000258B5">
      <w:pPr>
        <w:pStyle w:val="TableParagraph"/>
        <w:tabs>
          <w:tab w:val="left" w:pos="560"/>
        </w:tabs>
        <w:spacing w:line="276" w:lineRule="auto"/>
        <w:ind w:left="2410" w:right="28"/>
        <w:jc w:val="both"/>
        <w:rPr>
          <w:sz w:val="24"/>
          <w:szCs w:val="24"/>
        </w:rPr>
      </w:pPr>
    </w:p>
    <w:p w14:paraId="267DACF1" w14:textId="28134C92" w:rsidR="00EE0B1E" w:rsidRDefault="00E63802" w:rsidP="00400E5D">
      <w:pPr>
        <w:pStyle w:val="TableParagraph"/>
        <w:tabs>
          <w:tab w:val="left" w:pos="560"/>
        </w:tabs>
        <w:spacing w:line="276" w:lineRule="auto"/>
        <w:ind w:left="1560" w:right="28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Pasal 6</w:t>
      </w:r>
    </w:p>
    <w:p w14:paraId="23451232" w14:textId="69C03BF3" w:rsidR="00E63802" w:rsidRPr="008A3A8E" w:rsidRDefault="00E63802" w:rsidP="00BA273F">
      <w:pPr>
        <w:pStyle w:val="TableParagraph"/>
        <w:spacing w:line="276" w:lineRule="auto"/>
        <w:ind w:left="2410"/>
        <w:jc w:val="both"/>
        <w:rPr>
          <w:rFonts w:eastAsia="Times New Roman"/>
          <w:sz w:val="24"/>
          <w:szCs w:val="24"/>
        </w:rPr>
      </w:pPr>
      <w:proofErr w:type="spellStart"/>
      <w:r w:rsidRPr="000F3920">
        <w:rPr>
          <w:rFonts w:eastAsia="Times New Roman"/>
          <w:sz w:val="24"/>
          <w:szCs w:val="24"/>
        </w:rPr>
        <w:t>Anggaran</w:t>
      </w:r>
      <w:proofErr w:type="spellEnd"/>
      <w:r w:rsidRPr="000F3920">
        <w:rPr>
          <w:rFonts w:eastAsia="Times New Roman"/>
          <w:sz w:val="24"/>
          <w:szCs w:val="24"/>
        </w:rPr>
        <w:t xml:space="preserve"> </w:t>
      </w:r>
      <w:proofErr w:type="spellStart"/>
      <w:r w:rsidRPr="000F3920">
        <w:rPr>
          <w:rFonts w:eastAsia="Times New Roman"/>
          <w:sz w:val="24"/>
          <w:szCs w:val="24"/>
        </w:rPr>
        <w:t>pendapatan</w:t>
      </w:r>
      <w:proofErr w:type="spellEnd"/>
      <w:r w:rsidRPr="000F39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id-ID"/>
        </w:rPr>
        <w:t>transfer</w:t>
      </w:r>
      <w:r w:rsidRPr="008A3A8E">
        <w:rPr>
          <w:rFonts w:eastAsia="Times New Roman"/>
          <w:sz w:val="24"/>
          <w:szCs w:val="24"/>
        </w:rPr>
        <w:t xml:space="preserve"> </w:t>
      </w:r>
      <w:proofErr w:type="spellStart"/>
      <w:r w:rsidRPr="008A3A8E">
        <w:rPr>
          <w:rFonts w:eastAsia="Times New Roman"/>
          <w:sz w:val="24"/>
          <w:szCs w:val="24"/>
        </w:rPr>
        <w:t>sebagaimana</w:t>
      </w:r>
      <w:proofErr w:type="spellEnd"/>
      <w:r w:rsidRPr="008A3A8E">
        <w:rPr>
          <w:rFonts w:eastAsia="Times New Roman"/>
          <w:sz w:val="24"/>
          <w:szCs w:val="24"/>
        </w:rPr>
        <w:t xml:space="preserve"> </w:t>
      </w:r>
      <w:proofErr w:type="spellStart"/>
      <w:r w:rsidRPr="008A3A8E">
        <w:rPr>
          <w:rFonts w:eastAsia="Times New Roman"/>
          <w:sz w:val="24"/>
          <w:szCs w:val="24"/>
        </w:rPr>
        <w:t>dimaksud</w:t>
      </w:r>
      <w:proofErr w:type="spellEnd"/>
      <w:r w:rsidRPr="008A3A8E">
        <w:rPr>
          <w:rFonts w:eastAsia="Times New Roman"/>
          <w:sz w:val="24"/>
          <w:szCs w:val="24"/>
        </w:rPr>
        <w:t xml:space="preserve"> </w:t>
      </w:r>
      <w:proofErr w:type="spellStart"/>
      <w:r w:rsidRPr="008A3A8E">
        <w:rPr>
          <w:rFonts w:eastAsia="Times New Roman"/>
          <w:sz w:val="24"/>
          <w:szCs w:val="24"/>
        </w:rPr>
        <w:t>dalam</w:t>
      </w:r>
      <w:proofErr w:type="spellEnd"/>
      <w:r w:rsidRPr="008A3A8E">
        <w:rPr>
          <w:rFonts w:eastAsia="Times New Roman"/>
          <w:sz w:val="24"/>
          <w:szCs w:val="24"/>
        </w:rPr>
        <w:t xml:space="preserve"> </w:t>
      </w:r>
      <w:proofErr w:type="spellStart"/>
      <w:r w:rsidRPr="008A3A8E">
        <w:rPr>
          <w:rFonts w:eastAsia="Times New Roman"/>
          <w:sz w:val="24"/>
          <w:szCs w:val="24"/>
        </w:rPr>
        <w:t>Pasal</w:t>
      </w:r>
      <w:proofErr w:type="spellEnd"/>
      <w:r w:rsidRPr="008A3A8E">
        <w:rPr>
          <w:rFonts w:eastAsia="Times New Roman"/>
          <w:sz w:val="24"/>
          <w:szCs w:val="24"/>
        </w:rPr>
        <w:t xml:space="preserve"> 3 </w:t>
      </w:r>
      <w:proofErr w:type="spellStart"/>
      <w:r w:rsidRPr="008A3A8E">
        <w:rPr>
          <w:rFonts w:eastAsia="Times New Roman"/>
          <w:sz w:val="24"/>
          <w:szCs w:val="24"/>
        </w:rPr>
        <w:t>huruf</w:t>
      </w:r>
      <w:proofErr w:type="spellEnd"/>
      <w:r w:rsidRPr="008A3A8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id-ID"/>
        </w:rPr>
        <w:t>b</w:t>
      </w:r>
      <w:r w:rsidRPr="008A3A8E">
        <w:rPr>
          <w:rFonts w:eastAsia="Times New Roman"/>
          <w:sz w:val="24"/>
          <w:szCs w:val="24"/>
        </w:rPr>
        <w:t xml:space="preserve"> </w:t>
      </w:r>
      <w:proofErr w:type="spellStart"/>
      <w:r w:rsidRPr="008A3A8E">
        <w:rPr>
          <w:rFonts w:eastAsia="Times New Roman"/>
          <w:sz w:val="24"/>
          <w:szCs w:val="24"/>
        </w:rPr>
        <w:t>sebesar</w:t>
      </w:r>
      <w:proofErr w:type="spellEnd"/>
      <w:r w:rsidRPr="008A3A8E">
        <w:rPr>
          <w:rFonts w:eastAsia="Times New Roman"/>
          <w:sz w:val="24"/>
          <w:szCs w:val="24"/>
        </w:rPr>
        <w:t xml:space="preserve"> </w:t>
      </w:r>
      <w:r>
        <w:rPr>
          <w:sz w:val="24"/>
        </w:rPr>
        <w:t>Rp</w:t>
      </w:r>
      <w:r>
        <w:rPr>
          <w:sz w:val="24"/>
          <w:lang w:val="id-ID"/>
        </w:rPr>
        <w:t>1.</w:t>
      </w:r>
      <w:r w:rsidR="00FE4FC3">
        <w:rPr>
          <w:sz w:val="24"/>
        </w:rPr>
        <w:t>818</w:t>
      </w:r>
      <w:r>
        <w:rPr>
          <w:sz w:val="24"/>
          <w:lang w:val="id-ID"/>
        </w:rPr>
        <w:t>.</w:t>
      </w:r>
      <w:r w:rsidR="00FE4FC3">
        <w:rPr>
          <w:sz w:val="24"/>
        </w:rPr>
        <w:t>078</w:t>
      </w:r>
      <w:r>
        <w:rPr>
          <w:sz w:val="24"/>
          <w:lang w:val="id-ID"/>
        </w:rPr>
        <w:t>.</w:t>
      </w:r>
      <w:r w:rsidR="00FE4FC3">
        <w:rPr>
          <w:sz w:val="24"/>
        </w:rPr>
        <w:t>245</w:t>
      </w:r>
      <w:r>
        <w:rPr>
          <w:sz w:val="24"/>
          <w:lang w:val="id-ID"/>
        </w:rPr>
        <w:t>.</w:t>
      </w:r>
      <w:r w:rsidR="00FE4FC3">
        <w:rPr>
          <w:sz w:val="24"/>
        </w:rPr>
        <w:t>00</w:t>
      </w:r>
      <w:r w:rsidR="00096252">
        <w:rPr>
          <w:sz w:val="24"/>
        </w:rPr>
        <w:t>0</w:t>
      </w:r>
      <w:r>
        <w:rPr>
          <w:sz w:val="24"/>
          <w:lang w:val="id-ID"/>
        </w:rPr>
        <w:t>,</w:t>
      </w:r>
      <w:r w:rsidR="00486815">
        <w:rPr>
          <w:sz w:val="24"/>
        </w:rPr>
        <w:t>00</w:t>
      </w:r>
      <w:r>
        <w:rPr>
          <w:sz w:val="24"/>
        </w:rPr>
        <w:t xml:space="preserve"> </w:t>
      </w:r>
      <w:r w:rsidRPr="007D3B51">
        <w:rPr>
          <w:i/>
          <w:sz w:val="24"/>
        </w:rPr>
        <w:t>(</w:t>
      </w:r>
      <w:proofErr w:type="spellStart"/>
      <w:r w:rsidR="00400E5D">
        <w:rPr>
          <w:i/>
          <w:sz w:val="24"/>
        </w:rPr>
        <w:t>s</w:t>
      </w:r>
      <w:r w:rsidR="0055002B">
        <w:rPr>
          <w:i/>
          <w:sz w:val="24"/>
        </w:rPr>
        <w:t>atu</w:t>
      </w:r>
      <w:proofErr w:type="spellEnd"/>
      <w:r w:rsidR="0055002B">
        <w:rPr>
          <w:i/>
          <w:sz w:val="24"/>
        </w:rPr>
        <w:t xml:space="preserve"> </w:t>
      </w:r>
      <w:proofErr w:type="spellStart"/>
      <w:r w:rsidR="0055002B">
        <w:rPr>
          <w:i/>
          <w:sz w:val="24"/>
        </w:rPr>
        <w:t>triliun</w:t>
      </w:r>
      <w:proofErr w:type="spellEnd"/>
      <w:r w:rsidR="0055002B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delapan</w:t>
      </w:r>
      <w:proofErr w:type="spellEnd"/>
      <w:r w:rsidR="00FE4FC3">
        <w:rPr>
          <w:i/>
          <w:sz w:val="24"/>
        </w:rPr>
        <w:t xml:space="preserve"> ratus </w:t>
      </w:r>
      <w:proofErr w:type="spellStart"/>
      <w:r w:rsidR="00FE4FC3">
        <w:rPr>
          <w:i/>
          <w:sz w:val="24"/>
        </w:rPr>
        <w:t>delapan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belas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miliar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tujuh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puluh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delapan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juta</w:t>
      </w:r>
      <w:proofErr w:type="spellEnd"/>
      <w:r w:rsidR="00FE4FC3">
        <w:rPr>
          <w:i/>
          <w:sz w:val="24"/>
        </w:rPr>
        <w:t xml:space="preserve"> dua ratus </w:t>
      </w:r>
      <w:proofErr w:type="spellStart"/>
      <w:r w:rsidR="00FE4FC3">
        <w:rPr>
          <w:i/>
          <w:sz w:val="24"/>
        </w:rPr>
        <w:t>empat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puluh</w:t>
      </w:r>
      <w:proofErr w:type="spellEnd"/>
      <w:r w:rsidR="00FE4FC3">
        <w:rPr>
          <w:i/>
          <w:sz w:val="24"/>
        </w:rPr>
        <w:t xml:space="preserve"> lima </w:t>
      </w:r>
      <w:proofErr w:type="spellStart"/>
      <w:r w:rsidR="00FE4FC3">
        <w:rPr>
          <w:i/>
          <w:sz w:val="24"/>
        </w:rPr>
        <w:t>ribu</w:t>
      </w:r>
      <w:proofErr w:type="spellEnd"/>
      <w:r w:rsidR="00096252">
        <w:rPr>
          <w:i/>
          <w:sz w:val="24"/>
        </w:rPr>
        <w:t xml:space="preserve"> rupiah</w:t>
      </w:r>
      <w:r w:rsidRPr="007D3B51">
        <w:rPr>
          <w:i/>
          <w:sz w:val="24"/>
        </w:rPr>
        <w:t>)</w:t>
      </w:r>
      <w:r w:rsidRPr="008A3A8E">
        <w:rPr>
          <w:rFonts w:eastAsia="Times New Roman"/>
          <w:sz w:val="24"/>
          <w:szCs w:val="24"/>
        </w:rPr>
        <w:t xml:space="preserve">, yang </w:t>
      </w:r>
      <w:proofErr w:type="spellStart"/>
      <w:r w:rsidRPr="008A3A8E">
        <w:rPr>
          <w:rFonts w:eastAsia="Times New Roman"/>
          <w:sz w:val="24"/>
          <w:szCs w:val="24"/>
        </w:rPr>
        <w:t>terdiri</w:t>
      </w:r>
      <w:proofErr w:type="spellEnd"/>
      <w:r w:rsidRPr="008A3A8E">
        <w:rPr>
          <w:rFonts w:eastAsia="Times New Roman"/>
          <w:sz w:val="24"/>
          <w:szCs w:val="24"/>
        </w:rPr>
        <w:t xml:space="preserve"> </w:t>
      </w:r>
      <w:proofErr w:type="spellStart"/>
      <w:r w:rsidRPr="008A3A8E">
        <w:rPr>
          <w:rFonts w:eastAsia="Times New Roman"/>
          <w:sz w:val="24"/>
          <w:szCs w:val="24"/>
        </w:rPr>
        <w:t>atas</w:t>
      </w:r>
      <w:proofErr w:type="spellEnd"/>
      <w:r w:rsidRPr="008A3A8E">
        <w:rPr>
          <w:rFonts w:eastAsia="Times New Roman"/>
          <w:sz w:val="24"/>
          <w:szCs w:val="24"/>
        </w:rPr>
        <w:t>:</w:t>
      </w:r>
    </w:p>
    <w:p w14:paraId="2BD7C65B" w14:textId="36D34C40" w:rsidR="00E63802" w:rsidRPr="008A3A8E" w:rsidRDefault="00E63802" w:rsidP="00BA273F">
      <w:pPr>
        <w:pStyle w:val="TableParagraph"/>
        <w:numPr>
          <w:ilvl w:val="1"/>
          <w:numId w:val="21"/>
        </w:numPr>
        <w:tabs>
          <w:tab w:val="left" w:pos="1084"/>
        </w:tabs>
        <w:spacing w:line="276" w:lineRule="auto"/>
        <w:ind w:left="269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id-ID"/>
        </w:rPr>
        <w:t>Pendapatan Transfer Pemerintah Pusat sebesar Rp</w:t>
      </w:r>
      <w:r w:rsidR="00FE4FC3" w:rsidRPr="00FE4FC3">
        <w:rPr>
          <w:rFonts w:eastAsia="Times New Roman"/>
          <w:sz w:val="24"/>
          <w:szCs w:val="24"/>
          <w:lang w:val="id-ID"/>
        </w:rPr>
        <w:t>1.652.327.245.000</w:t>
      </w:r>
      <w:r>
        <w:rPr>
          <w:rFonts w:eastAsia="Times New Roman"/>
          <w:sz w:val="24"/>
          <w:szCs w:val="24"/>
          <w:lang w:val="id-ID"/>
        </w:rPr>
        <w:t>,</w:t>
      </w:r>
      <w:r w:rsidR="00486815">
        <w:rPr>
          <w:rFonts w:eastAsia="Times New Roman"/>
          <w:sz w:val="24"/>
          <w:szCs w:val="24"/>
        </w:rPr>
        <w:t>00</w:t>
      </w:r>
      <w:r>
        <w:rPr>
          <w:rFonts w:eastAsia="Times New Roman"/>
          <w:sz w:val="24"/>
          <w:szCs w:val="24"/>
          <w:lang w:val="id-ID"/>
        </w:rPr>
        <w:t xml:space="preserve"> </w:t>
      </w:r>
      <w:r w:rsidRPr="007D3B51">
        <w:rPr>
          <w:i/>
          <w:sz w:val="24"/>
        </w:rPr>
        <w:t>(</w:t>
      </w:r>
      <w:proofErr w:type="spellStart"/>
      <w:r w:rsidR="00400E5D">
        <w:rPr>
          <w:i/>
          <w:sz w:val="24"/>
        </w:rPr>
        <w:t>s</w:t>
      </w:r>
      <w:r w:rsidR="0055002B">
        <w:rPr>
          <w:i/>
          <w:sz w:val="24"/>
        </w:rPr>
        <w:t>atu</w:t>
      </w:r>
      <w:proofErr w:type="spellEnd"/>
      <w:r w:rsidR="0055002B">
        <w:rPr>
          <w:i/>
          <w:sz w:val="24"/>
        </w:rPr>
        <w:t xml:space="preserve"> </w:t>
      </w:r>
      <w:proofErr w:type="spellStart"/>
      <w:r w:rsidR="0055002B">
        <w:rPr>
          <w:i/>
          <w:sz w:val="24"/>
        </w:rPr>
        <w:t>triliun</w:t>
      </w:r>
      <w:proofErr w:type="spellEnd"/>
      <w:r w:rsidR="0055002B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enam</w:t>
      </w:r>
      <w:proofErr w:type="spellEnd"/>
      <w:r w:rsidR="00FE4FC3">
        <w:rPr>
          <w:i/>
          <w:sz w:val="24"/>
        </w:rPr>
        <w:t xml:space="preserve"> ratus lima </w:t>
      </w:r>
      <w:proofErr w:type="spellStart"/>
      <w:r w:rsidR="00FE4FC3">
        <w:rPr>
          <w:i/>
          <w:sz w:val="24"/>
        </w:rPr>
        <w:t>puluh</w:t>
      </w:r>
      <w:proofErr w:type="spellEnd"/>
      <w:r w:rsidR="00FE4FC3">
        <w:rPr>
          <w:i/>
          <w:sz w:val="24"/>
        </w:rPr>
        <w:t xml:space="preserve"> dua </w:t>
      </w:r>
      <w:proofErr w:type="spellStart"/>
      <w:r w:rsidR="00FE4FC3">
        <w:rPr>
          <w:i/>
          <w:sz w:val="24"/>
        </w:rPr>
        <w:t>miliar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tiga</w:t>
      </w:r>
      <w:proofErr w:type="spellEnd"/>
      <w:r w:rsidR="00FE4FC3">
        <w:rPr>
          <w:i/>
          <w:sz w:val="24"/>
        </w:rPr>
        <w:t xml:space="preserve"> ratus dua </w:t>
      </w:r>
      <w:proofErr w:type="spellStart"/>
      <w:r w:rsidR="00FE4FC3">
        <w:rPr>
          <w:i/>
          <w:sz w:val="24"/>
        </w:rPr>
        <w:t>puluh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tujuh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juta</w:t>
      </w:r>
      <w:proofErr w:type="spellEnd"/>
      <w:r w:rsidR="00FE4FC3">
        <w:rPr>
          <w:i/>
          <w:sz w:val="24"/>
        </w:rPr>
        <w:t xml:space="preserve"> dua ratus </w:t>
      </w:r>
      <w:proofErr w:type="spellStart"/>
      <w:r w:rsidR="00FE4FC3">
        <w:rPr>
          <w:i/>
          <w:sz w:val="24"/>
        </w:rPr>
        <w:t>empat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puluh</w:t>
      </w:r>
      <w:proofErr w:type="spellEnd"/>
      <w:r w:rsidR="00FE4FC3">
        <w:rPr>
          <w:i/>
          <w:sz w:val="24"/>
        </w:rPr>
        <w:t xml:space="preserve"> lima </w:t>
      </w:r>
      <w:proofErr w:type="spellStart"/>
      <w:r w:rsidR="00FE4FC3">
        <w:rPr>
          <w:i/>
          <w:sz w:val="24"/>
        </w:rPr>
        <w:t>ribu</w:t>
      </w:r>
      <w:proofErr w:type="spellEnd"/>
      <w:r w:rsidR="00096252">
        <w:rPr>
          <w:i/>
          <w:sz w:val="24"/>
        </w:rPr>
        <w:t xml:space="preserve">  rupiah</w:t>
      </w:r>
      <w:r w:rsidRPr="007D3B51">
        <w:rPr>
          <w:i/>
          <w:sz w:val="24"/>
        </w:rPr>
        <w:t>)</w:t>
      </w:r>
      <w:r>
        <w:rPr>
          <w:rFonts w:eastAsia="Times New Roman"/>
          <w:sz w:val="24"/>
          <w:szCs w:val="24"/>
          <w:lang w:val="id-ID"/>
        </w:rPr>
        <w:t>; dan</w:t>
      </w:r>
    </w:p>
    <w:p w14:paraId="1AF7E94D" w14:textId="31631808" w:rsidR="001674DE" w:rsidRPr="000258B5" w:rsidRDefault="00E63802" w:rsidP="000258B5">
      <w:pPr>
        <w:pStyle w:val="TableParagraph"/>
        <w:numPr>
          <w:ilvl w:val="1"/>
          <w:numId w:val="21"/>
        </w:numPr>
        <w:tabs>
          <w:tab w:val="left" w:pos="1084"/>
        </w:tabs>
        <w:spacing w:line="276" w:lineRule="auto"/>
        <w:ind w:left="2694" w:hanging="284"/>
        <w:jc w:val="both"/>
        <w:rPr>
          <w:rFonts w:eastAsia="Times New Roman"/>
          <w:sz w:val="24"/>
          <w:szCs w:val="24"/>
        </w:rPr>
      </w:pPr>
      <w:proofErr w:type="spellStart"/>
      <w:r w:rsidRPr="00552CAA">
        <w:rPr>
          <w:sz w:val="24"/>
        </w:rPr>
        <w:t>Pendapatan</w:t>
      </w:r>
      <w:proofErr w:type="spellEnd"/>
      <w:r w:rsidRPr="00552CAA">
        <w:rPr>
          <w:sz w:val="24"/>
          <w:lang w:val="id-ID"/>
        </w:rPr>
        <w:t xml:space="preserve"> </w:t>
      </w:r>
      <w:r w:rsidR="00900A09">
        <w:rPr>
          <w:sz w:val="24"/>
        </w:rPr>
        <w:t>T</w:t>
      </w:r>
      <w:r w:rsidRPr="00552CAA">
        <w:rPr>
          <w:sz w:val="24"/>
        </w:rPr>
        <w:t>ransfer</w:t>
      </w:r>
      <w:r w:rsidRPr="00552CAA">
        <w:rPr>
          <w:sz w:val="24"/>
          <w:lang w:val="id-ID"/>
        </w:rPr>
        <w:t xml:space="preserve"> </w:t>
      </w:r>
      <w:proofErr w:type="spellStart"/>
      <w:r w:rsidR="00900A09">
        <w:rPr>
          <w:sz w:val="24"/>
        </w:rPr>
        <w:t>A</w:t>
      </w:r>
      <w:r w:rsidRPr="00552CAA">
        <w:rPr>
          <w:sz w:val="24"/>
        </w:rPr>
        <w:t>ntar</w:t>
      </w:r>
      <w:proofErr w:type="spellEnd"/>
      <w:r w:rsidRPr="00552CAA">
        <w:rPr>
          <w:sz w:val="24"/>
          <w:lang w:val="id-ID"/>
        </w:rPr>
        <w:t xml:space="preserve"> </w:t>
      </w:r>
      <w:r w:rsidR="00900A09">
        <w:rPr>
          <w:sz w:val="24"/>
        </w:rPr>
        <w:t>D</w:t>
      </w:r>
      <w:r w:rsidRPr="00552CAA">
        <w:rPr>
          <w:sz w:val="24"/>
        </w:rPr>
        <w:t>aerah</w:t>
      </w:r>
      <w:r w:rsidRPr="00552CAA">
        <w:rPr>
          <w:sz w:val="24"/>
          <w:lang w:val="id-ID"/>
        </w:rPr>
        <w:t xml:space="preserve"> </w:t>
      </w:r>
      <w:proofErr w:type="spellStart"/>
      <w:r w:rsidRPr="00552CAA">
        <w:rPr>
          <w:sz w:val="24"/>
        </w:rPr>
        <w:t>sebagaiman</w:t>
      </w:r>
      <w:proofErr w:type="spellEnd"/>
      <w:r w:rsidRPr="00552CAA">
        <w:rPr>
          <w:sz w:val="24"/>
          <w:lang w:val="id-ID"/>
        </w:rPr>
        <w:t>a</w:t>
      </w:r>
      <w:r>
        <w:rPr>
          <w:sz w:val="24"/>
          <w:lang w:val="id-ID"/>
        </w:rPr>
        <w:t xml:space="preserve"> </w:t>
      </w:r>
      <w:proofErr w:type="spellStart"/>
      <w:r w:rsidRPr="00552CAA">
        <w:rPr>
          <w:sz w:val="24"/>
        </w:rPr>
        <w:t>dimaksud</w:t>
      </w:r>
      <w:proofErr w:type="spellEnd"/>
      <w:r>
        <w:rPr>
          <w:sz w:val="24"/>
          <w:lang w:val="id-ID"/>
        </w:rPr>
        <w:t xml:space="preserve"> </w:t>
      </w:r>
      <w:r w:rsidRPr="00552CAA">
        <w:rPr>
          <w:sz w:val="24"/>
        </w:rPr>
        <w:t xml:space="preserve">pada </w:t>
      </w:r>
      <w:proofErr w:type="spellStart"/>
      <w:r w:rsidRPr="00552CAA">
        <w:rPr>
          <w:sz w:val="24"/>
        </w:rPr>
        <w:t>ayat</w:t>
      </w:r>
      <w:proofErr w:type="spellEnd"/>
      <w:r w:rsidRPr="00552CAA">
        <w:rPr>
          <w:sz w:val="24"/>
        </w:rPr>
        <w:t xml:space="preserve"> (1) </w:t>
      </w:r>
      <w:proofErr w:type="spellStart"/>
      <w:r w:rsidRPr="00552CAA">
        <w:rPr>
          <w:sz w:val="24"/>
        </w:rPr>
        <w:t>huruf</w:t>
      </w:r>
      <w:proofErr w:type="spellEnd"/>
      <w:r w:rsidRPr="00552CAA">
        <w:rPr>
          <w:sz w:val="24"/>
        </w:rPr>
        <w:t xml:space="preserve"> b </w:t>
      </w:r>
      <w:proofErr w:type="spellStart"/>
      <w:r w:rsidRPr="00552CAA">
        <w:rPr>
          <w:sz w:val="24"/>
        </w:rPr>
        <w:t>sebesar</w:t>
      </w:r>
      <w:proofErr w:type="spellEnd"/>
      <w:r>
        <w:rPr>
          <w:sz w:val="24"/>
          <w:lang w:val="id-ID"/>
        </w:rPr>
        <w:t xml:space="preserve"> </w:t>
      </w:r>
      <w:r w:rsidRPr="00552CAA">
        <w:rPr>
          <w:sz w:val="24"/>
        </w:rPr>
        <w:t>Rp</w:t>
      </w:r>
      <w:r w:rsidR="00FE4FC3" w:rsidRPr="00FE4FC3">
        <w:rPr>
          <w:sz w:val="24"/>
          <w:lang w:val="id-ID"/>
        </w:rPr>
        <w:t>165.751.000.000</w:t>
      </w:r>
      <w:r>
        <w:rPr>
          <w:sz w:val="24"/>
          <w:lang w:val="id-ID"/>
        </w:rPr>
        <w:t>,</w:t>
      </w:r>
      <w:r w:rsidR="00486815">
        <w:rPr>
          <w:sz w:val="24"/>
        </w:rPr>
        <w:t>00</w:t>
      </w:r>
      <w:r>
        <w:rPr>
          <w:sz w:val="24"/>
          <w:lang w:val="id-ID"/>
        </w:rPr>
        <w:t xml:space="preserve"> </w:t>
      </w:r>
      <w:r w:rsidRPr="007D3B51">
        <w:rPr>
          <w:i/>
          <w:sz w:val="24"/>
        </w:rPr>
        <w:t>(</w:t>
      </w:r>
      <w:proofErr w:type="spellStart"/>
      <w:r w:rsidR="00400E5D">
        <w:rPr>
          <w:i/>
          <w:sz w:val="24"/>
        </w:rPr>
        <w:t>s</w:t>
      </w:r>
      <w:r w:rsidR="0055002B">
        <w:rPr>
          <w:i/>
          <w:sz w:val="24"/>
        </w:rPr>
        <w:t>eratus</w:t>
      </w:r>
      <w:proofErr w:type="spellEnd"/>
      <w:r w:rsidR="0055002B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enam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puluh</w:t>
      </w:r>
      <w:proofErr w:type="spellEnd"/>
      <w:r w:rsidR="00FE4FC3">
        <w:rPr>
          <w:i/>
          <w:sz w:val="24"/>
        </w:rPr>
        <w:t xml:space="preserve"> lima </w:t>
      </w:r>
      <w:proofErr w:type="spellStart"/>
      <w:r w:rsidR="00FE4FC3">
        <w:rPr>
          <w:i/>
          <w:sz w:val="24"/>
        </w:rPr>
        <w:t>miliar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tujuh</w:t>
      </w:r>
      <w:proofErr w:type="spellEnd"/>
      <w:r w:rsidR="00FE4FC3">
        <w:rPr>
          <w:i/>
          <w:sz w:val="24"/>
        </w:rPr>
        <w:t xml:space="preserve"> ratus lima </w:t>
      </w:r>
      <w:proofErr w:type="spellStart"/>
      <w:r w:rsidR="00FE4FC3">
        <w:rPr>
          <w:i/>
          <w:sz w:val="24"/>
        </w:rPr>
        <w:t>puluh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satu</w:t>
      </w:r>
      <w:proofErr w:type="spellEnd"/>
      <w:r w:rsidR="00FE4FC3">
        <w:rPr>
          <w:i/>
          <w:sz w:val="24"/>
        </w:rPr>
        <w:t xml:space="preserve"> </w:t>
      </w:r>
      <w:proofErr w:type="spellStart"/>
      <w:r w:rsidR="00FE4FC3">
        <w:rPr>
          <w:i/>
          <w:sz w:val="24"/>
        </w:rPr>
        <w:t>juta</w:t>
      </w:r>
      <w:proofErr w:type="spellEnd"/>
      <w:r w:rsidR="0055002B">
        <w:rPr>
          <w:i/>
          <w:sz w:val="24"/>
        </w:rPr>
        <w:t xml:space="preserve"> rupiah</w:t>
      </w:r>
      <w:r w:rsidRPr="005657E9">
        <w:rPr>
          <w:rFonts w:eastAsia="Times New Roman"/>
          <w:i/>
          <w:sz w:val="24"/>
          <w:szCs w:val="24"/>
          <w:lang w:val="id-ID"/>
        </w:rPr>
        <w:t>)</w:t>
      </w:r>
      <w:r w:rsidR="00786678">
        <w:rPr>
          <w:rFonts w:eastAsia="Times New Roman"/>
          <w:sz w:val="24"/>
          <w:szCs w:val="24"/>
        </w:rPr>
        <w:t>.</w:t>
      </w:r>
    </w:p>
    <w:p w14:paraId="16F5A3D5" w14:textId="419DB875" w:rsidR="001674DE" w:rsidRDefault="001674DE" w:rsidP="00410992">
      <w:pPr>
        <w:pStyle w:val="TableParagraph"/>
        <w:tabs>
          <w:tab w:val="left" w:pos="1084"/>
        </w:tabs>
        <w:spacing w:line="276" w:lineRule="auto"/>
        <w:ind w:left="2694"/>
        <w:jc w:val="both"/>
        <w:rPr>
          <w:rFonts w:eastAsia="Times New Roman"/>
          <w:sz w:val="24"/>
          <w:szCs w:val="24"/>
        </w:rPr>
      </w:pPr>
    </w:p>
    <w:p w14:paraId="5036812C" w14:textId="5B05AB21" w:rsidR="000258B5" w:rsidRDefault="000258B5" w:rsidP="00410992">
      <w:pPr>
        <w:pStyle w:val="TableParagraph"/>
        <w:tabs>
          <w:tab w:val="left" w:pos="1084"/>
        </w:tabs>
        <w:spacing w:line="276" w:lineRule="auto"/>
        <w:ind w:left="2694"/>
        <w:jc w:val="both"/>
        <w:rPr>
          <w:rFonts w:eastAsia="Times New Roman"/>
          <w:sz w:val="24"/>
          <w:szCs w:val="24"/>
        </w:rPr>
      </w:pPr>
    </w:p>
    <w:p w14:paraId="0382E85C" w14:textId="5018BCF4" w:rsidR="008030B3" w:rsidRDefault="008030B3" w:rsidP="00410992">
      <w:pPr>
        <w:pStyle w:val="TableParagraph"/>
        <w:tabs>
          <w:tab w:val="left" w:pos="1084"/>
        </w:tabs>
        <w:spacing w:line="276" w:lineRule="auto"/>
        <w:ind w:left="2694"/>
        <w:jc w:val="both"/>
        <w:rPr>
          <w:rFonts w:eastAsia="Times New Roman"/>
          <w:sz w:val="24"/>
          <w:szCs w:val="24"/>
        </w:rPr>
      </w:pPr>
    </w:p>
    <w:p w14:paraId="6015CAEF" w14:textId="77777777" w:rsidR="008030B3" w:rsidRPr="00BA273F" w:rsidRDefault="008030B3" w:rsidP="00410992">
      <w:pPr>
        <w:pStyle w:val="TableParagraph"/>
        <w:tabs>
          <w:tab w:val="left" w:pos="1084"/>
        </w:tabs>
        <w:spacing w:line="276" w:lineRule="auto"/>
        <w:ind w:left="2694"/>
        <w:jc w:val="both"/>
        <w:rPr>
          <w:rFonts w:eastAsia="Times New Roman"/>
          <w:sz w:val="24"/>
          <w:szCs w:val="24"/>
        </w:rPr>
      </w:pPr>
    </w:p>
    <w:p w14:paraId="65942855" w14:textId="0C37D3DD" w:rsidR="000E568C" w:rsidRDefault="00B51626" w:rsidP="00BA273F">
      <w:pPr>
        <w:pStyle w:val="TableParagraph"/>
        <w:numPr>
          <w:ilvl w:val="0"/>
          <w:numId w:val="25"/>
        </w:numPr>
        <w:tabs>
          <w:tab w:val="left" w:pos="1084"/>
        </w:tabs>
        <w:spacing w:line="276" w:lineRule="auto"/>
        <w:ind w:left="2410" w:hanging="425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Ketentuan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Pasal</w:t>
      </w:r>
      <w:proofErr w:type="spellEnd"/>
      <w:r>
        <w:rPr>
          <w:rFonts w:eastAsia="Times New Roman"/>
          <w:sz w:val="24"/>
          <w:szCs w:val="24"/>
        </w:rPr>
        <w:t xml:space="preserve"> 7 </w:t>
      </w:r>
      <w:proofErr w:type="spellStart"/>
      <w:r>
        <w:rPr>
          <w:rFonts w:eastAsia="Times New Roman"/>
          <w:sz w:val="24"/>
          <w:szCs w:val="24"/>
        </w:rPr>
        <w:t>diubah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sehingga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Pasal</w:t>
      </w:r>
      <w:proofErr w:type="spellEnd"/>
      <w:r>
        <w:rPr>
          <w:rFonts w:eastAsia="Times New Roman"/>
          <w:sz w:val="24"/>
          <w:szCs w:val="24"/>
        </w:rPr>
        <w:t xml:space="preserve"> 7 </w:t>
      </w:r>
      <w:proofErr w:type="spellStart"/>
      <w:r>
        <w:rPr>
          <w:rFonts w:eastAsia="Times New Roman"/>
          <w:sz w:val="24"/>
          <w:szCs w:val="24"/>
        </w:rPr>
        <w:t>berbunyi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sebagai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berikut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54C775D6" w14:textId="77777777" w:rsidR="000258B5" w:rsidRDefault="000258B5" w:rsidP="000258B5">
      <w:pPr>
        <w:pStyle w:val="TableParagraph"/>
        <w:tabs>
          <w:tab w:val="left" w:pos="1084"/>
        </w:tabs>
        <w:spacing w:line="276" w:lineRule="auto"/>
        <w:ind w:left="2410"/>
        <w:jc w:val="both"/>
        <w:rPr>
          <w:rFonts w:eastAsia="Times New Roman"/>
          <w:sz w:val="24"/>
          <w:szCs w:val="24"/>
        </w:rPr>
      </w:pPr>
    </w:p>
    <w:p w14:paraId="05C82A50" w14:textId="0F3C0388" w:rsidR="00D73E64" w:rsidRDefault="00E63802" w:rsidP="00400E5D">
      <w:pPr>
        <w:pStyle w:val="TableParagraph"/>
        <w:tabs>
          <w:tab w:val="left" w:pos="560"/>
        </w:tabs>
        <w:spacing w:line="264" w:lineRule="auto"/>
        <w:ind w:left="1560" w:right="2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Pasal</w:t>
      </w:r>
      <w:proofErr w:type="spellEnd"/>
      <w:r>
        <w:rPr>
          <w:sz w:val="24"/>
          <w:szCs w:val="24"/>
        </w:rPr>
        <w:t xml:space="preserve"> </w:t>
      </w:r>
      <w:r w:rsidR="000834EB">
        <w:rPr>
          <w:sz w:val="24"/>
          <w:szCs w:val="24"/>
        </w:rPr>
        <w:t>7</w:t>
      </w:r>
    </w:p>
    <w:p w14:paraId="769BC642" w14:textId="09AAD239" w:rsidR="00D73E64" w:rsidRDefault="00D73E64" w:rsidP="00BA273F">
      <w:pPr>
        <w:pStyle w:val="TableParagraph"/>
        <w:spacing w:line="264" w:lineRule="auto"/>
        <w:ind w:left="2410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Anggaran belanja daerah tahun anggaran </w:t>
      </w:r>
      <w:r w:rsidR="00041BC2">
        <w:rPr>
          <w:sz w:val="24"/>
          <w:lang w:val="id-ID"/>
        </w:rPr>
        <w:t>202</w:t>
      </w:r>
      <w:r w:rsidR="00DF21E8">
        <w:rPr>
          <w:sz w:val="24"/>
        </w:rPr>
        <w:t>3</w:t>
      </w:r>
      <w:r w:rsidR="00A72BE0">
        <w:rPr>
          <w:sz w:val="24"/>
          <w:lang w:val="id-ID"/>
        </w:rPr>
        <w:t xml:space="preserve"> sebesar Rp</w:t>
      </w:r>
      <w:r w:rsidR="00A413FA" w:rsidRPr="00A413FA">
        <w:rPr>
          <w:sz w:val="24"/>
          <w:lang w:val="id-ID"/>
        </w:rPr>
        <w:t>2.500.193.953.059</w:t>
      </w:r>
      <w:r w:rsidR="00851C34">
        <w:rPr>
          <w:sz w:val="24"/>
        </w:rPr>
        <w:t>,</w:t>
      </w:r>
      <w:r w:rsidR="00486815">
        <w:rPr>
          <w:sz w:val="24"/>
        </w:rPr>
        <w:t>00</w:t>
      </w:r>
      <w:r w:rsidR="00F6439B">
        <w:rPr>
          <w:sz w:val="24"/>
          <w:lang w:val="id-ID"/>
        </w:rPr>
        <w:t xml:space="preserve"> (</w:t>
      </w:r>
      <w:r w:rsidR="00400E5D">
        <w:rPr>
          <w:i/>
          <w:sz w:val="24"/>
        </w:rPr>
        <w:t>d</w:t>
      </w:r>
      <w:r w:rsidR="00F6439B" w:rsidRPr="00F6439B">
        <w:rPr>
          <w:i/>
          <w:sz w:val="24"/>
          <w:lang w:val="id-ID"/>
        </w:rPr>
        <w:t xml:space="preserve">ua </w:t>
      </w:r>
      <w:proofErr w:type="spellStart"/>
      <w:r w:rsidR="00096252">
        <w:rPr>
          <w:i/>
          <w:sz w:val="24"/>
        </w:rPr>
        <w:t>triliun</w:t>
      </w:r>
      <w:proofErr w:type="spellEnd"/>
      <w:r w:rsidR="00096252">
        <w:rPr>
          <w:i/>
          <w:sz w:val="24"/>
        </w:rPr>
        <w:t xml:space="preserve"> </w:t>
      </w:r>
      <w:r w:rsidR="00A413FA">
        <w:rPr>
          <w:i/>
          <w:sz w:val="24"/>
        </w:rPr>
        <w:t xml:space="preserve">lima ratus </w:t>
      </w:r>
      <w:proofErr w:type="spellStart"/>
      <w:r w:rsidR="00A413FA">
        <w:rPr>
          <w:i/>
          <w:sz w:val="24"/>
        </w:rPr>
        <w:t>miliar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seratus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sembilan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puluh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tiga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juta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sembilan</w:t>
      </w:r>
      <w:proofErr w:type="spellEnd"/>
      <w:r w:rsidR="00A413FA">
        <w:rPr>
          <w:i/>
          <w:sz w:val="24"/>
        </w:rPr>
        <w:t xml:space="preserve"> ratus lima </w:t>
      </w:r>
      <w:proofErr w:type="spellStart"/>
      <w:r w:rsidR="00A413FA">
        <w:rPr>
          <w:i/>
          <w:sz w:val="24"/>
        </w:rPr>
        <w:t>puluh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tiga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ribu</w:t>
      </w:r>
      <w:proofErr w:type="spellEnd"/>
      <w:r w:rsidR="00A413FA">
        <w:rPr>
          <w:i/>
          <w:sz w:val="24"/>
        </w:rPr>
        <w:t xml:space="preserve"> lima </w:t>
      </w:r>
      <w:proofErr w:type="spellStart"/>
      <w:r w:rsidR="00A413FA">
        <w:rPr>
          <w:i/>
          <w:sz w:val="24"/>
        </w:rPr>
        <w:t>puluh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sembilan</w:t>
      </w:r>
      <w:proofErr w:type="spellEnd"/>
      <w:r w:rsidR="00851C34">
        <w:rPr>
          <w:i/>
          <w:sz w:val="24"/>
        </w:rPr>
        <w:t xml:space="preserve"> rupiah</w:t>
      </w:r>
      <w:r w:rsidR="00F6439B">
        <w:rPr>
          <w:sz w:val="24"/>
          <w:lang w:val="id-ID"/>
        </w:rPr>
        <w:t>)</w:t>
      </w:r>
      <w:r>
        <w:rPr>
          <w:sz w:val="24"/>
          <w:lang w:val="id-ID"/>
        </w:rPr>
        <w:t>, yang terdiri atas:</w:t>
      </w:r>
    </w:p>
    <w:p w14:paraId="3BC9BD58" w14:textId="77777777" w:rsidR="00F76076" w:rsidRDefault="00D73E64" w:rsidP="00BA273F">
      <w:pPr>
        <w:pStyle w:val="TableParagraph"/>
        <w:numPr>
          <w:ilvl w:val="0"/>
          <w:numId w:val="9"/>
        </w:numPr>
        <w:tabs>
          <w:tab w:val="left" w:pos="560"/>
        </w:tabs>
        <w:spacing w:line="264" w:lineRule="auto"/>
        <w:ind w:left="2268" w:firstLine="142"/>
        <w:jc w:val="both"/>
        <w:rPr>
          <w:sz w:val="24"/>
          <w:lang w:val="id-ID"/>
        </w:rPr>
      </w:pPr>
      <w:r>
        <w:rPr>
          <w:sz w:val="24"/>
          <w:lang w:val="id-ID"/>
        </w:rPr>
        <w:t>Belanja operasi;</w:t>
      </w:r>
    </w:p>
    <w:p w14:paraId="0A5EDC76" w14:textId="77777777" w:rsidR="00F76076" w:rsidRDefault="00D73E64" w:rsidP="00BA273F">
      <w:pPr>
        <w:pStyle w:val="TableParagraph"/>
        <w:numPr>
          <w:ilvl w:val="0"/>
          <w:numId w:val="9"/>
        </w:numPr>
        <w:tabs>
          <w:tab w:val="left" w:pos="560"/>
        </w:tabs>
        <w:spacing w:line="264" w:lineRule="auto"/>
        <w:ind w:left="2268" w:firstLine="142"/>
        <w:jc w:val="both"/>
        <w:rPr>
          <w:sz w:val="24"/>
          <w:lang w:val="id-ID"/>
        </w:rPr>
      </w:pPr>
      <w:r w:rsidRPr="00F76076">
        <w:rPr>
          <w:sz w:val="24"/>
          <w:lang w:val="id-ID"/>
        </w:rPr>
        <w:t>Belanja modal;</w:t>
      </w:r>
    </w:p>
    <w:p w14:paraId="69DA0902" w14:textId="77777777" w:rsidR="00F76076" w:rsidRDefault="00D73E64" w:rsidP="00BA273F">
      <w:pPr>
        <w:pStyle w:val="TableParagraph"/>
        <w:numPr>
          <w:ilvl w:val="0"/>
          <w:numId w:val="9"/>
        </w:numPr>
        <w:tabs>
          <w:tab w:val="left" w:pos="560"/>
        </w:tabs>
        <w:spacing w:line="264" w:lineRule="auto"/>
        <w:ind w:left="2268" w:firstLine="142"/>
        <w:jc w:val="both"/>
        <w:rPr>
          <w:sz w:val="24"/>
          <w:lang w:val="id-ID"/>
        </w:rPr>
      </w:pPr>
      <w:r w:rsidRPr="00F76076">
        <w:rPr>
          <w:sz w:val="24"/>
          <w:lang w:val="id-ID"/>
        </w:rPr>
        <w:t>Belanja tidak terduga;</w:t>
      </w:r>
      <w:r w:rsidRPr="00F76076">
        <w:rPr>
          <w:spacing w:val="-4"/>
          <w:sz w:val="24"/>
          <w:lang w:val="id-ID"/>
        </w:rPr>
        <w:t xml:space="preserve"> </w:t>
      </w:r>
      <w:r w:rsidRPr="00F76076">
        <w:rPr>
          <w:sz w:val="24"/>
          <w:lang w:val="id-ID"/>
        </w:rPr>
        <w:t>dan</w:t>
      </w:r>
    </w:p>
    <w:p w14:paraId="220D506C" w14:textId="2D40D841" w:rsidR="00F76076" w:rsidRDefault="00D73E64" w:rsidP="00BA273F">
      <w:pPr>
        <w:pStyle w:val="TableParagraph"/>
        <w:numPr>
          <w:ilvl w:val="0"/>
          <w:numId w:val="9"/>
        </w:numPr>
        <w:tabs>
          <w:tab w:val="left" w:pos="560"/>
        </w:tabs>
        <w:spacing w:line="264" w:lineRule="auto"/>
        <w:ind w:left="2268" w:firstLine="142"/>
        <w:jc w:val="both"/>
        <w:rPr>
          <w:sz w:val="24"/>
          <w:lang w:val="id-ID"/>
        </w:rPr>
      </w:pPr>
      <w:r w:rsidRPr="00F76076">
        <w:rPr>
          <w:sz w:val="24"/>
          <w:lang w:val="id-ID"/>
        </w:rPr>
        <w:t>Belanja transfer.</w:t>
      </w:r>
    </w:p>
    <w:p w14:paraId="2BB513BA" w14:textId="5CC27F71" w:rsidR="00B51626" w:rsidRDefault="00B51626" w:rsidP="00B51626">
      <w:pPr>
        <w:pStyle w:val="TableParagraph"/>
        <w:tabs>
          <w:tab w:val="left" w:pos="560"/>
        </w:tabs>
        <w:spacing w:line="264" w:lineRule="auto"/>
        <w:jc w:val="both"/>
        <w:rPr>
          <w:sz w:val="24"/>
          <w:lang w:val="id-ID"/>
        </w:rPr>
      </w:pPr>
    </w:p>
    <w:p w14:paraId="4626116F" w14:textId="6110F6AF" w:rsidR="000E568C" w:rsidRDefault="00B51626" w:rsidP="000258B5">
      <w:pPr>
        <w:pStyle w:val="TableParagraph"/>
        <w:numPr>
          <w:ilvl w:val="0"/>
          <w:numId w:val="25"/>
        </w:numPr>
        <w:tabs>
          <w:tab w:val="left" w:pos="560"/>
        </w:tabs>
        <w:spacing w:line="264" w:lineRule="auto"/>
        <w:ind w:left="2410" w:hanging="425"/>
        <w:jc w:val="both"/>
        <w:rPr>
          <w:sz w:val="24"/>
        </w:rPr>
      </w:pPr>
      <w:proofErr w:type="spellStart"/>
      <w:r>
        <w:rPr>
          <w:sz w:val="24"/>
        </w:rPr>
        <w:t>Ketentuan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Pasal</w:t>
      </w:r>
      <w:proofErr w:type="spellEnd"/>
      <w:r>
        <w:rPr>
          <w:sz w:val="24"/>
        </w:rPr>
        <w:t xml:space="preserve"> 8 </w:t>
      </w:r>
      <w:proofErr w:type="spellStart"/>
      <w:r>
        <w:rPr>
          <w:sz w:val="24"/>
        </w:rPr>
        <w:t>ayat</w:t>
      </w:r>
      <w:proofErr w:type="spellEnd"/>
      <w:r>
        <w:rPr>
          <w:sz w:val="24"/>
        </w:rPr>
        <w:t xml:space="preserve"> (1), (3), (6) dan (7) </w:t>
      </w:r>
      <w:proofErr w:type="spellStart"/>
      <w:r>
        <w:rPr>
          <w:sz w:val="24"/>
        </w:rPr>
        <w:t>diubah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Pasal</w:t>
      </w:r>
      <w:proofErr w:type="spellEnd"/>
      <w:r>
        <w:rPr>
          <w:sz w:val="24"/>
        </w:rPr>
        <w:t xml:space="preserve"> 8 </w:t>
      </w:r>
      <w:proofErr w:type="spellStart"/>
      <w:r>
        <w:rPr>
          <w:sz w:val="24"/>
        </w:rPr>
        <w:t>berbunyi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>:</w:t>
      </w:r>
    </w:p>
    <w:p w14:paraId="62D47921" w14:textId="77777777" w:rsidR="000258B5" w:rsidRPr="000258B5" w:rsidRDefault="000258B5" w:rsidP="000258B5">
      <w:pPr>
        <w:pStyle w:val="TableParagraph"/>
        <w:tabs>
          <w:tab w:val="left" w:pos="560"/>
        </w:tabs>
        <w:spacing w:line="264" w:lineRule="auto"/>
        <w:ind w:left="2410"/>
        <w:jc w:val="both"/>
        <w:rPr>
          <w:sz w:val="24"/>
        </w:rPr>
      </w:pPr>
    </w:p>
    <w:p w14:paraId="490C0499" w14:textId="628FC70A" w:rsidR="000750CE" w:rsidRDefault="00E63802" w:rsidP="00400E5D">
      <w:pPr>
        <w:pStyle w:val="TableParagraph"/>
        <w:tabs>
          <w:tab w:val="left" w:pos="1560"/>
        </w:tabs>
        <w:spacing w:line="264" w:lineRule="auto"/>
        <w:ind w:left="1560"/>
        <w:jc w:val="center"/>
        <w:rPr>
          <w:sz w:val="24"/>
        </w:rPr>
      </w:pPr>
      <w:proofErr w:type="spellStart"/>
      <w:r>
        <w:rPr>
          <w:sz w:val="24"/>
        </w:rPr>
        <w:t>Pasal</w:t>
      </w:r>
      <w:proofErr w:type="spellEnd"/>
      <w:r>
        <w:rPr>
          <w:sz w:val="24"/>
        </w:rPr>
        <w:t xml:space="preserve"> </w:t>
      </w:r>
      <w:r w:rsidR="000834EB">
        <w:rPr>
          <w:sz w:val="24"/>
        </w:rPr>
        <w:t>8</w:t>
      </w:r>
    </w:p>
    <w:p w14:paraId="45B76CBC" w14:textId="4C89E8FD" w:rsidR="00D73E64" w:rsidRDefault="00D73E64" w:rsidP="00BA273F">
      <w:pPr>
        <w:pStyle w:val="TableParagraph"/>
        <w:numPr>
          <w:ilvl w:val="0"/>
          <w:numId w:val="10"/>
        </w:numPr>
        <w:tabs>
          <w:tab w:val="left" w:pos="2410"/>
          <w:tab w:val="left" w:pos="9748"/>
        </w:tabs>
        <w:spacing w:line="264" w:lineRule="auto"/>
        <w:ind w:left="2835" w:right="109" w:hanging="425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Anggaran belanja operasi sebagaimana dimaksud dalam Pasal </w:t>
      </w:r>
      <w:r w:rsidR="005A4B62">
        <w:rPr>
          <w:sz w:val="24"/>
        </w:rPr>
        <w:t>7</w:t>
      </w:r>
      <w:r>
        <w:rPr>
          <w:sz w:val="24"/>
          <w:lang w:val="id-ID"/>
        </w:rPr>
        <w:t xml:space="preserve"> huruf a sebesar Rp</w:t>
      </w:r>
      <w:r w:rsidR="00A413FA" w:rsidRPr="00A413FA">
        <w:rPr>
          <w:sz w:val="24"/>
          <w:lang w:val="id-ID"/>
        </w:rPr>
        <w:t>1.695.975.104.723</w:t>
      </w:r>
      <w:r w:rsidR="00D96986">
        <w:rPr>
          <w:sz w:val="24"/>
          <w:lang w:val="id-ID"/>
        </w:rPr>
        <w:t>,</w:t>
      </w:r>
      <w:r w:rsidR="00486815">
        <w:rPr>
          <w:sz w:val="24"/>
        </w:rPr>
        <w:t>00</w:t>
      </w:r>
      <w:r>
        <w:rPr>
          <w:sz w:val="24"/>
          <w:lang w:val="id-ID"/>
        </w:rPr>
        <w:t xml:space="preserve"> (</w:t>
      </w:r>
      <w:r w:rsidR="00400E5D">
        <w:rPr>
          <w:i/>
          <w:sz w:val="24"/>
        </w:rPr>
        <w:t>s</w:t>
      </w:r>
      <w:r w:rsidR="00F6439B">
        <w:rPr>
          <w:i/>
          <w:sz w:val="24"/>
          <w:lang w:val="id-ID"/>
        </w:rPr>
        <w:t xml:space="preserve">atu </w:t>
      </w:r>
      <w:proofErr w:type="spellStart"/>
      <w:r w:rsidR="005A4B62">
        <w:rPr>
          <w:i/>
          <w:sz w:val="24"/>
        </w:rPr>
        <w:t>triliun</w:t>
      </w:r>
      <w:proofErr w:type="spellEnd"/>
      <w:r w:rsidR="005A4B62">
        <w:rPr>
          <w:i/>
          <w:sz w:val="24"/>
        </w:rPr>
        <w:t xml:space="preserve"> </w:t>
      </w:r>
      <w:proofErr w:type="spellStart"/>
      <w:r w:rsidR="00851C34">
        <w:rPr>
          <w:i/>
          <w:sz w:val="24"/>
        </w:rPr>
        <w:t>enam</w:t>
      </w:r>
      <w:proofErr w:type="spellEnd"/>
      <w:r w:rsidR="00851C34">
        <w:rPr>
          <w:i/>
          <w:sz w:val="24"/>
        </w:rPr>
        <w:t xml:space="preserve"> ratus </w:t>
      </w:r>
      <w:proofErr w:type="spellStart"/>
      <w:r w:rsidR="00851C34">
        <w:rPr>
          <w:i/>
          <w:sz w:val="24"/>
        </w:rPr>
        <w:t>sembilan</w:t>
      </w:r>
      <w:proofErr w:type="spellEnd"/>
      <w:r w:rsidR="00851C34">
        <w:rPr>
          <w:i/>
          <w:sz w:val="24"/>
        </w:rPr>
        <w:t xml:space="preserve"> </w:t>
      </w:r>
      <w:proofErr w:type="spellStart"/>
      <w:r w:rsidR="00851C34">
        <w:rPr>
          <w:i/>
          <w:sz w:val="24"/>
        </w:rPr>
        <w:t>puluh</w:t>
      </w:r>
      <w:proofErr w:type="spellEnd"/>
      <w:r w:rsidR="00851C34">
        <w:rPr>
          <w:i/>
          <w:sz w:val="24"/>
        </w:rPr>
        <w:t xml:space="preserve"> lima </w:t>
      </w:r>
      <w:proofErr w:type="spellStart"/>
      <w:r w:rsidR="00851C34">
        <w:rPr>
          <w:i/>
          <w:sz w:val="24"/>
        </w:rPr>
        <w:t>miliar</w:t>
      </w:r>
      <w:proofErr w:type="spellEnd"/>
      <w:r w:rsidR="00851C34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sembilan</w:t>
      </w:r>
      <w:proofErr w:type="spellEnd"/>
      <w:r w:rsidR="00A413FA">
        <w:rPr>
          <w:i/>
          <w:sz w:val="24"/>
        </w:rPr>
        <w:t xml:space="preserve"> ratus </w:t>
      </w:r>
      <w:proofErr w:type="spellStart"/>
      <w:r w:rsidR="00A413FA">
        <w:rPr>
          <w:i/>
          <w:sz w:val="24"/>
        </w:rPr>
        <w:t>tujuh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puluh</w:t>
      </w:r>
      <w:proofErr w:type="spellEnd"/>
      <w:r w:rsidR="00A413FA">
        <w:rPr>
          <w:i/>
          <w:sz w:val="24"/>
        </w:rPr>
        <w:t xml:space="preserve"> lima </w:t>
      </w:r>
      <w:proofErr w:type="spellStart"/>
      <w:r w:rsidR="00A413FA">
        <w:rPr>
          <w:i/>
          <w:sz w:val="24"/>
        </w:rPr>
        <w:t>juta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seratus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empat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ribu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tujuh</w:t>
      </w:r>
      <w:proofErr w:type="spellEnd"/>
      <w:r w:rsidR="00A413FA">
        <w:rPr>
          <w:i/>
          <w:sz w:val="24"/>
        </w:rPr>
        <w:t xml:space="preserve"> ratus dua </w:t>
      </w:r>
      <w:proofErr w:type="spellStart"/>
      <w:r w:rsidR="00A413FA">
        <w:rPr>
          <w:i/>
          <w:sz w:val="24"/>
        </w:rPr>
        <w:t>puluh</w:t>
      </w:r>
      <w:proofErr w:type="spellEnd"/>
      <w:r w:rsidR="00A413FA">
        <w:rPr>
          <w:i/>
          <w:sz w:val="24"/>
        </w:rPr>
        <w:t xml:space="preserve"> </w:t>
      </w:r>
      <w:proofErr w:type="spellStart"/>
      <w:r w:rsidR="00A413FA">
        <w:rPr>
          <w:i/>
          <w:sz w:val="24"/>
        </w:rPr>
        <w:t>tiga</w:t>
      </w:r>
      <w:proofErr w:type="spellEnd"/>
      <w:r w:rsidR="00851C34">
        <w:rPr>
          <w:i/>
          <w:sz w:val="24"/>
        </w:rPr>
        <w:t xml:space="preserve"> </w:t>
      </w:r>
      <w:r w:rsidR="00F2080C">
        <w:rPr>
          <w:i/>
          <w:sz w:val="24"/>
        </w:rPr>
        <w:t>rupiah</w:t>
      </w:r>
      <w:r w:rsidR="00F6439B">
        <w:rPr>
          <w:i/>
          <w:sz w:val="24"/>
          <w:lang w:val="id-ID"/>
        </w:rPr>
        <w:t>)</w:t>
      </w:r>
      <w:r>
        <w:rPr>
          <w:sz w:val="24"/>
          <w:lang w:val="id-ID"/>
        </w:rPr>
        <w:t>, yang terdiri</w:t>
      </w:r>
      <w:r>
        <w:rPr>
          <w:spacing w:val="-2"/>
          <w:sz w:val="24"/>
          <w:lang w:val="id-ID"/>
        </w:rPr>
        <w:t xml:space="preserve"> </w:t>
      </w:r>
      <w:r>
        <w:rPr>
          <w:sz w:val="24"/>
          <w:lang w:val="id-ID"/>
        </w:rPr>
        <w:t>atas:</w:t>
      </w:r>
    </w:p>
    <w:p w14:paraId="41FDC3C8" w14:textId="77777777" w:rsidR="00F76076" w:rsidRDefault="00D73E64" w:rsidP="00BA273F">
      <w:pPr>
        <w:pStyle w:val="TableParagraph"/>
        <w:numPr>
          <w:ilvl w:val="1"/>
          <w:numId w:val="10"/>
        </w:numPr>
        <w:tabs>
          <w:tab w:val="left" w:pos="3261"/>
        </w:tabs>
        <w:spacing w:line="264" w:lineRule="auto"/>
        <w:ind w:left="2694" w:firstLine="141"/>
        <w:jc w:val="both"/>
        <w:rPr>
          <w:sz w:val="24"/>
          <w:lang w:val="id-ID"/>
        </w:rPr>
      </w:pPr>
      <w:r>
        <w:rPr>
          <w:sz w:val="24"/>
          <w:lang w:val="id-ID"/>
        </w:rPr>
        <w:t>Belanja</w:t>
      </w:r>
      <w:r>
        <w:rPr>
          <w:spacing w:val="-2"/>
          <w:sz w:val="24"/>
          <w:lang w:val="id-ID"/>
        </w:rPr>
        <w:t xml:space="preserve"> </w:t>
      </w:r>
      <w:r>
        <w:rPr>
          <w:sz w:val="24"/>
          <w:lang w:val="id-ID"/>
        </w:rPr>
        <w:t>pegawai;</w:t>
      </w:r>
    </w:p>
    <w:p w14:paraId="41B38AD3" w14:textId="77777777" w:rsidR="00F76076" w:rsidRDefault="00D73E64" w:rsidP="00BA273F">
      <w:pPr>
        <w:pStyle w:val="TableParagraph"/>
        <w:numPr>
          <w:ilvl w:val="1"/>
          <w:numId w:val="10"/>
        </w:numPr>
        <w:tabs>
          <w:tab w:val="left" w:pos="3261"/>
        </w:tabs>
        <w:spacing w:line="264" w:lineRule="auto"/>
        <w:ind w:left="2694" w:firstLine="141"/>
        <w:jc w:val="both"/>
        <w:rPr>
          <w:sz w:val="24"/>
          <w:lang w:val="id-ID"/>
        </w:rPr>
      </w:pPr>
      <w:r w:rsidRPr="00F76076">
        <w:rPr>
          <w:sz w:val="24"/>
          <w:lang w:val="id-ID"/>
        </w:rPr>
        <w:t>Belanja barang dan</w:t>
      </w:r>
      <w:r w:rsidRPr="00F76076">
        <w:rPr>
          <w:spacing w:val="-5"/>
          <w:sz w:val="24"/>
          <w:lang w:val="id-ID"/>
        </w:rPr>
        <w:t xml:space="preserve"> </w:t>
      </w:r>
      <w:r w:rsidRPr="00F76076">
        <w:rPr>
          <w:sz w:val="24"/>
          <w:lang w:val="id-ID"/>
        </w:rPr>
        <w:t>jasa;</w:t>
      </w:r>
    </w:p>
    <w:p w14:paraId="405234A7" w14:textId="77777777" w:rsidR="00F76076" w:rsidRDefault="00D73E64" w:rsidP="00BA273F">
      <w:pPr>
        <w:pStyle w:val="TableParagraph"/>
        <w:numPr>
          <w:ilvl w:val="1"/>
          <w:numId w:val="10"/>
        </w:numPr>
        <w:tabs>
          <w:tab w:val="left" w:pos="3261"/>
        </w:tabs>
        <w:spacing w:line="264" w:lineRule="auto"/>
        <w:ind w:left="2694" w:firstLine="141"/>
        <w:jc w:val="both"/>
        <w:rPr>
          <w:sz w:val="24"/>
          <w:lang w:val="id-ID"/>
        </w:rPr>
      </w:pPr>
      <w:r w:rsidRPr="00F76076">
        <w:rPr>
          <w:sz w:val="24"/>
          <w:lang w:val="id-ID"/>
        </w:rPr>
        <w:t>Belanja</w:t>
      </w:r>
      <w:r w:rsidRPr="00F76076">
        <w:rPr>
          <w:spacing w:val="-2"/>
          <w:sz w:val="24"/>
          <w:lang w:val="id-ID"/>
        </w:rPr>
        <w:t xml:space="preserve"> </w:t>
      </w:r>
      <w:r w:rsidRPr="00F76076">
        <w:rPr>
          <w:sz w:val="24"/>
          <w:lang w:val="id-ID"/>
        </w:rPr>
        <w:t>bunga;</w:t>
      </w:r>
    </w:p>
    <w:p w14:paraId="0B4B9691" w14:textId="77777777" w:rsidR="00F76076" w:rsidRDefault="00A71D6D" w:rsidP="00BA273F">
      <w:pPr>
        <w:pStyle w:val="TableParagraph"/>
        <w:numPr>
          <w:ilvl w:val="1"/>
          <w:numId w:val="10"/>
        </w:numPr>
        <w:tabs>
          <w:tab w:val="left" w:pos="3261"/>
        </w:tabs>
        <w:spacing w:line="264" w:lineRule="auto"/>
        <w:ind w:left="2694" w:firstLine="141"/>
        <w:jc w:val="both"/>
        <w:rPr>
          <w:sz w:val="24"/>
          <w:lang w:val="id-ID"/>
        </w:rPr>
      </w:pPr>
      <w:proofErr w:type="spellStart"/>
      <w:r w:rsidRPr="00F76076">
        <w:rPr>
          <w:sz w:val="24"/>
        </w:rPr>
        <w:t>Belanja</w:t>
      </w:r>
      <w:proofErr w:type="spellEnd"/>
      <w:r w:rsidRPr="00F76076">
        <w:rPr>
          <w:sz w:val="24"/>
        </w:rPr>
        <w:t xml:space="preserve"> </w:t>
      </w:r>
      <w:proofErr w:type="spellStart"/>
      <w:r w:rsidRPr="00F76076">
        <w:rPr>
          <w:sz w:val="24"/>
        </w:rPr>
        <w:t>subsidi</w:t>
      </w:r>
      <w:proofErr w:type="spellEnd"/>
      <w:r w:rsidRPr="00F76076">
        <w:rPr>
          <w:sz w:val="24"/>
        </w:rPr>
        <w:t>;</w:t>
      </w:r>
    </w:p>
    <w:p w14:paraId="64A72E0E" w14:textId="77777777" w:rsidR="00F76076" w:rsidRDefault="00D73E64" w:rsidP="00BA273F">
      <w:pPr>
        <w:pStyle w:val="TableParagraph"/>
        <w:numPr>
          <w:ilvl w:val="1"/>
          <w:numId w:val="10"/>
        </w:numPr>
        <w:tabs>
          <w:tab w:val="left" w:pos="3261"/>
        </w:tabs>
        <w:spacing w:line="264" w:lineRule="auto"/>
        <w:ind w:left="2694" w:firstLine="141"/>
        <w:jc w:val="both"/>
        <w:rPr>
          <w:sz w:val="24"/>
          <w:lang w:val="id-ID"/>
        </w:rPr>
      </w:pPr>
      <w:r w:rsidRPr="00F76076">
        <w:rPr>
          <w:sz w:val="24"/>
          <w:lang w:val="id-ID"/>
        </w:rPr>
        <w:t>Belanja hibah;</w:t>
      </w:r>
      <w:r w:rsidRPr="00F76076">
        <w:rPr>
          <w:spacing w:val="-4"/>
          <w:sz w:val="24"/>
          <w:lang w:val="id-ID"/>
        </w:rPr>
        <w:t xml:space="preserve"> </w:t>
      </w:r>
      <w:r w:rsidRPr="00F76076">
        <w:rPr>
          <w:sz w:val="24"/>
          <w:lang w:val="id-ID"/>
        </w:rPr>
        <w:t>dan</w:t>
      </w:r>
    </w:p>
    <w:p w14:paraId="00C1947E" w14:textId="77777777" w:rsidR="00C23C9C" w:rsidRDefault="00D73E64" w:rsidP="00BA273F">
      <w:pPr>
        <w:pStyle w:val="TableParagraph"/>
        <w:numPr>
          <w:ilvl w:val="1"/>
          <w:numId w:val="10"/>
        </w:numPr>
        <w:tabs>
          <w:tab w:val="left" w:pos="3261"/>
        </w:tabs>
        <w:spacing w:line="264" w:lineRule="auto"/>
        <w:ind w:left="2694" w:firstLine="141"/>
        <w:jc w:val="both"/>
        <w:rPr>
          <w:sz w:val="24"/>
          <w:lang w:val="id-ID"/>
        </w:rPr>
      </w:pPr>
      <w:r w:rsidRPr="00F76076">
        <w:rPr>
          <w:sz w:val="24"/>
          <w:lang w:val="id-ID"/>
        </w:rPr>
        <w:t>Belanja bantuan sosial.</w:t>
      </w:r>
    </w:p>
    <w:p w14:paraId="0DF99DB2" w14:textId="451B428B" w:rsidR="00C23C9C" w:rsidRDefault="00D73E64" w:rsidP="00BA273F">
      <w:pPr>
        <w:pStyle w:val="TableParagraph"/>
        <w:numPr>
          <w:ilvl w:val="0"/>
          <w:numId w:val="10"/>
        </w:numPr>
        <w:tabs>
          <w:tab w:val="left" w:pos="1076"/>
        </w:tabs>
        <w:spacing w:line="264" w:lineRule="auto"/>
        <w:ind w:left="2835" w:hanging="425"/>
        <w:jc w:val="both"/>
        <w:rPr>
          <w:sz w:val="24"/>
          <w:lang w:val="id-ID"/>
        </w:rPr>
      </w:pPr>
      <w:r w:rsidRPr="00C23C9C">
        <w:rPr>
          <w:sz w:val="24"/>
          <w:szCs w:val="24"/>
          <w:lang w:val="id-ID"/>
        </w:rPr>
        <w:t>Belanja</w:t>
      </w:r>
      <w:r w:rsidRPr="00C23C9C">
        <w:rPr>
          <w:spacing w:val="35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pegawai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sebagaimana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dimaksud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pada</w:t>
      </w:r>
      <w:r w:rsidRPr="00C23C9C">
        <w:rPr>
          <w:spacing w:val="35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ayat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(1)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huruf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a</w:t>
      </w:r>
      <w:r w:rsidR="000750CE" w:rsidRPr="00C23C9C">
        <w:rPr>
          <w:sz w:val="24"/>
          <w:szCs w:val="24"/>
        </w:rPr>
        <w:t xml:space="preserve"> </w:t>
      </w:r>
      <w:r w:rsidRPr="00C23C9C">
        <w:rPr>
          <w:sz w:val="24"/>
          <w:szCs w:val="24"/>
          <w:lang w:val="id-ID"/>
        </w:rPr>
        <w:t>direncanakan sebesar Rp</w:t>
      </w:r>
      <w:r w:rsidR="005A4B62" w:rsidRPr="00C23C9C">
        <w:rPr>
          <w:rFonts w:cs="Open Sans"/>
          <w:color w:val="000000"/>
          <w:sz w:val="24"/>
          <w:szCs w:val="24"/>
        </w:rPr>
        <w:t>1.0</w:t>
      </w:r>
      <w:r w:rsidR="00F2080C">
        <w:rPr>
          <w:rFonts w:cs="Open Sans"/>
          <w:color w:val="000000"/>
          <w:sz w:val="24"/>
          <w:szCs w:val="24"/>
        </w:rPr>
        <w:t>55</w:t>
      </w:r>
      <w:r w:rsidR="005A4B62" w:rsidRPr="00C23C9C">
        <w:rPr>
          <w:rFonts w:cs="Open Sans"/>
          <w:color w:val="000000"/>
          <w:sz w:val="24"/>
          <w:szCs w:val="24"/>
        </w:rPr>
        <w:t>.</w:t>
      </w:r>
      <w:r w:rsidR="00F2080C">
        <w:rPr>
          <w:rFonts w:cs="Open Sans"/>
          <w:color w:val="000000"/>
          <w:sz w:val="24"/>
          <w:szCs w:val="24"/>
        </w:rPr>
        <w:t>906</w:t>
      </w:r>
      <w:r w:rsidR="005A4B62" w:rsidRPr="00C23C9C">
        <w:rPr>
          <w:rFonts w:cs="Open Sans"/>
          <w:color w:val="000000"/>
          <w:sz w:val="24"/>
          <w:szCs w:val="24"/>
        </w:rPr>
        <w:t>.</w:t>
      </w:r>
      <w:r w:rsidR="009D126D">
        <w:rPr>
          <w:rFonts w:cs="Open Sans"/>
          <w:color w:val="000000"/>
          <w:sz w:val="24"/>
          <w:szCs w:val="24"/>
        </w:rPr>
        <w:t>2</w:t>
      </w:r>
      <w:r w:rsidR="00F2080C">
        <w:rPr>
          <w:rFonts w:cs="Open Sans"/>
          <w:color w:val="000000"/>
          <w:sz w:val="24"/>
          <w:szCs w:val="24"/>
        </w:rPr>
        <w:t>57</w:t>
      </w:r>
      <w:r w:rsidR="005A4B62" w:rsidRPr="00C23C9C">
        <w:rPr>
          <w:rFonts w:cs="Open Sans"/>
          <w:color w:val="000000"/>
          <w:sz w:val="24"/>
          <w:szCs w:val="24"/>
        </w:rPr>
        <w:t>.</w:t>
      </w:r>
      <w:r w:rsidR="009D126D">
        <w:rPr>
          <w:rFonts w:cs="Open Sans"/>
          <w:color w:val="000000"/>
          <w:sz w:val="24"/>
          <w:szCs w:val="24"/>
        </w:rPr>
        <w:t>9</w:t>
      </w:r>
      <w:r w:rsidR="00F2080C">
        <w:rPr>
          <w:rFonts w:cs="Open Sans"/>
          <w:color w:val="000000"/>
          <w:sz w:val="24"/>
          <w:szCs w:val="24"/>
        </w:rPr>
        <w:t>0</w:t>
      </w:r>
      <w:r w:rsidR="009D126D">
        <w:rPr>
          <w:rFonts w:cs="Open Sans"/>
          <w:color w:val="000000"/>
          <w:sz w:val="24"/>
          <w:szCs w:val="24"/>
        </w:rPr>
        <w:t>3</w:t>
      </w:r>
      <w:r w:rsidR="00D96986" w:rsidRPr="00C23C9C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Pr="00C23C9C">
        <w:rPr>
          <w:sz w:val="24"/>
          <w:szCs w:val="24"/>
          <w:lang w:val="id-ID"/>
        </w:rPr>
        <w:t xml:space="preserve"> (</w:t>
      </w:r>
      <w:r w:rsidR="00400E5D">
        <w:rPr>
          <w:i/>
          <w:sz w:val="24"/>
          <w:szCs w:val="24"/>
        </w:rPr>
        <w:t>s</w:t>
      </w:r>
      <w:r w:rsidR="00FF5D11" w:rsidRPr="00C23C9C">
        <w:rPr>
          <w:i/>
          <w:sz w:val="24"/>
          <w:szCs w:val="24"/>
          <w:lang w:val="id-ID"/>
        </w:rPr>
        <w:t xml:space="preserve">atu </w:t>
      </w:r>
      <w:proofErr w:type="spellStart"/>
      <w:r w:rsidR="00A71D6D" w:rsidRPr="00C23C9C">
        <w:rPr>
          <w:i/>
          <w:sz w:val="24"/>
          <w:szCs w:val="24"/>
        </w:rPr>
        <w:t>triliun</w:t>
      </w:r>
      <w:proofErr w:type="spellEnd"/>
      <w:r w:rsidR="00A71D6D" w:rsidRPr="00C23C9C">
        <w:rPr>
          <w:i/>
          <w:sz w:val="24"/>
          <w:szCs w:val="24"/>
        </w:rPr>
        <w:t xml:space="preserve"> </w:t>
      </w:r>
      <w:r w:rsidR="00F2080C">
        <w:rPr>
          <w:i/>
          <w:sz w:val="24"/>
          <w:szCs w:val="24"/>
        </w:rPr>
        <w:t xml:space="preserve">lima </w:t>
      </w:r>
      <w:proofErr w:type="spellStart"/>
      <w:r w:rsidR="00F2080C">
        <w:rPr>
          <w:i/>
          <w:sz w:val="24"/>
          <w:szCs w:val="24"/>
        </w:rPr>
        <w:t>puluh</w:t>
      </w:r>
      <w:proofErr w:type="spellEnd"/>
      <w:r w:rsidR="00F2080C">
        <w:rPr>
          <w:i/>
          <w:sz w:val="24"/>
          <w:szCs w:val="24"/>
        </w:rPr>
        <w:t xml:space="preserve"> lima </w:t>
      </w:r>
      <w:proofErr w:type="spellStart"/>
      <w:r w:rsidR="00F2080C">
        <w:rPr>
          <w:i/>
          <w:sz w:val="24"/>
          <w:szCs w:val="24"/>
        </w:rPr>
        <w:t>miliar</w:t>
      </w:r>
      <w:proofErr w:type="spellEnd"/>
      <w:r w:rsidR="00F2080C">
        <w:rPr>
          <w:i/>
          <w:sz w:val="24"/>
          <w:szCs w:val="24"/>
        </w:rPr>
        <w:t xml:space="preserve"> </w:t>
      </w:r>
      <w:proofErr w:type="spellStart"/>
      <w:r w:rsidR="00F2080C">
        <w:rPr>
          <w:i/>
          <w:sz w:val="24"/>
          <w:szCs w:val="24"/>
        </w:rPr>
        <w:t>sembilan</w:t>
      </w:r>
      <w:proofErr w:type="spellEnd"/>
      <w:r w:rsidR="00F2080C">
        <w:rPr>
          <w:i/>
          <w:sz w:val="24"/>
          <w:szCs w:val="24"/>
        </w:rPr>
        <w:t xml:space="preserve"> ratus </w:t>
      </w:r>
      <w:proofErr w:type="spellStart"/>
      <w:r w:rsidR="00F2080C">
        <w:rPr>
          <w:i/>
          <w:sz w:val="24"/>
          <w:szCs w:val="24"/>
        </w:rPr>
        <w:t>enam</w:t>
      </w:r>
      <w:proofErr w:type="spellEnd"/>
      <w:r w:rsidR="00F2080C">
        <w:rPr>
          <w:i/>
          <w:sz w:val="24"/>
          <w:szCs w:val="24"/>
        </w:rPr>
        <w:t xml:space="preserve"> </w:t>
      </w:r>
      <w:proofErr w:type="spellStart"/>
      <w:r w:rsidR="00F2080C">
        <w:rPr>
          <w:i/>
          <w:sz w:val="24"/>
          <w:szCs w:val="24"/>
        </w:rPr>
        <w:t>juta</w:t>
      </w:r>
      <w:proofErr w:type="spellEnd"/>
      <w:r w:rsidR="00F2080C">
        <w:rPr>
          <w:i/>
          <w:sz w:val="24"/>
          <w:szCs w:val="24"/>
        </w:rPr>
        <w:t xml:space="preserve"> dua ratus lima </w:t>
      </w:r>
      <w:proofErr w:type="spellStart"/>
      <w:r w:rsidR="00F2080C">
        <w:rPr>
          <w:i/>
          <w:sz w:val="24"/>
          <w:szCs w:val="24"/>
        </w:rPr>
        <w:t>puluh</w:t>
      </w:r>
      <w:proofErr w:type="spellEnd"/>
      <w:r w:rsidR="00F2080C">
        <w:rPr>
          <w:i/>
          <w:sz w:val="24"/>
          <w:szCs w:val="24"/>
        </w:rPr>
        <w:t xml:space="preserve"> </w:t>
      </w:r>
      <w:proofErr w:type="spellStart"/>
      <w:r w:rsidR="00F2080C">
        <w:rPr>
          <w:i/>
          <w:sz w:val="24"/>
          <w:szCs w:val="24"/>
        </w:rPr>
        <w:t>tujuh</w:t>
      </w:r>
      <w:proofErr w:type="spellEnd"/>
      <w:r w:rsidR="00F2080C">
        <w:rPr>
          <w:i/>
          <w:sz w:val="24"/>
          <w:szCs w:val="24"/>
        </w:rPr>
        <w:t xml:space="preserve"> </w:t>
      </w:r>
      <w:proofErr w:type="spellStart"/>
      <w:r w:rsidR="00F2080C">
        <w:rPr>
          <w:i/>
          <w:sz w:val="24"/>
          <w:szCs w:val="24"/>
        </w:rPr>
        <w:t>ribu</w:t>
      </w:r>
      <w:proofErr w:type="spellEnd"/>
      <w:r w:rsidR="00F2080C">
        <w:rPr>
          <w:i/>
          <w:sz w:val="24"/>
          <w:szCs w:val="24"/>
        </w:rPr>
        <w:t xml:space="preserve"> </w:t>
      </w:r>
      <w:proofErr w:type="spellStart"/>
      <w:r w:rsidR="00F2080C">
        <w:rPr>
          <w:i/>
          <w:sz w:val="24"/>
          <w:szCs w:val="24"/>
        </w:rPr>
        <w:t>sembilan</w:t>
      </w:r>
      <w:proofErr w:type="spellEnd"/>
      <w:r w:rsidR="00F2080C">
        <w:rPr>
          <w:i/>
          <w:sz w:val="24"/>
          <w:szCs w:val="24"/>
        </w:rPr>
        <w:t xml:space="preserve"> ratus </w:t>
      </w:r>
      <w:proofErr w:type="spellStart"/>
      <w:r w:rsidR="00F2080C">
        <w:rPr>
          <w:i/>
          <w:sz w:val="24"/>
          <w:szCs w:val="24"/>
        </w:rPr>
        <w:t>tiga</w:t>
      </w:r>
      <w:proofErr w:type="spellEnd"/>
      <w:r w:rsidR="00F2080C">
        <w:rPr>
          <w:i/>
          <w:sz w:val="24"/>
          <w:szCs w:val="24"/>
        </w:rPr>
        <w:t xml:space="preserve"> rupiah</w:t>
      </w:r>
      <w:r w:rsidRPr="00C23C9C">
        <w:rPr>
          <w:sz w:val="24"/>
          <w:szCs w:val="24"/>
          <w:lang w:val="id-ID"/>
        </w:rPr>
        <w:t>).</w:t>
      </w:r>
    </w:p>
    <w:p w14:paraId="446929F9" w14:textId="451F5CF4" w:rsidR="00C23C9C" w:rsidRDefault="00D73E64" w:rsidP="00BA273F">
      <w:pPr>
        <w:pStyle w:val="TableParagraph"/>
        <w:numPr>
          <w:ilvl w:val="0"/>
          <w:numId w:val="10"/>
        </w:numPr>
        <w:tabs>
          <w:tab w:val="left" w:pos="1076"/>
        </w:tabs>
        <w:spacing w:line="264" w:lineRule="auto"/>
        <w:ind w:left="2835" w:hanging="425"/>
        <w:jc w:val="both"/>
        <w:rPr>
          <w:sz w:val="24"/>
          <w:lang w:val="id-ID"/>
        </w:rPr>
      </w:pPr>
      <w:r w:rsidRPr="00C23C9C">
        <w:rPr>
          <w:sz w:val="24"/>
          <w:szCs w:val="24"/>
          <w:lang w:val="id-ID"/>
        </w:rPr>
        <w:t>Belanja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barang</w:t>
      </w:r>
      <w:r w:rsidRPr="00C23C9C">
        <w:rPr>
          <w:spacing w:val="34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dan</w:t>
      </w:r>
      <w:r w:rsidRPr="00C23C9C">
        <w:rPr>
          <w:spacing w:val="37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jasa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sebagaimana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dimaksud</w:t>
      </w:r>
      <w:r w:rsidRPr="00C23C9C">
        <w:rPr>
          <w:spacing w:val="35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pada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ayat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(1)</w:t>
      </w:r>
      <w:r w:rsidR="000750CE" w:rsidRPr="00C23C9C">
        <w:rPr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huruf b sebesar Rp</w:t>
      </w:r>
      <w:r w:rsidR="00A413FA" w:rsidRPr="00A413FA">
        <w:rPr>
          <w:rFonts w:cs="Open Sans"/>
          <w:color w:val="000000"/>
          <w:sz w:val="24"/>
          <w:szCs w:val="24"/>
          <w:lang w:val="id-ID"/>
        </w:rPr>
        <w:t>547.220.489.220</w:t>
      </w:r>
      <w:r w:rsidR="00D96986" w:rsidRPr="00C23C9C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Pr="00C23C9C">
        <w:rPr>
          <w:sz w:val="24"/>
          <w:szCs w:val="24"/>
          <w:lang w:val="id-ID"/>
        </w:rPr>
        <w:t xml:space="preserve"> (</w:t>
      </w:r>
      <w:r w:rsidR="00400E5D">
        <w:rPr>
          <w:i/>
          <w:sz w:val="24"/>
          <w:szCs w:val="24"/>
        </w:rPr>
        <w:t>l</w:t>
      </w:r>
      <w:r w:rsidR="00A71D6D" w:rsidRPr="00C23C9C">
        <w:rPr>
          <w:i/>
          <w:sz w:val="24"/>
          <w:szCs w:val="24"/>
        </w:rPr>
        <w:t xml:space="preserve">ima </w:t>
      </w:r>
      <w:r w:rsidR="00A413FA">
        <w:rPr>
          <w:i/>
          <w:sz w:val="24"/>
          <w:szCs w:val="24"/>
        </w:rPr>
        <w:t xml:space="preserve">ratus </w:t>
      </w:r>
      <w:proofErr w:type="spellStart"/>
      <w:r w:rsidR="00A413FA">
        <w:rPr>
          <w:i/>
          <w:sz w:val="24"/>
          <w:szCs w:val="24"/>
        </w:rPr>
        <w:t>empat</w:t>
      </w:r>
      <w:proofErr w:type="spellEnd"/>
      <w:r w:rsidR="00A413FA">
        <w:rPr>
          <w:i/>
          <w:sz w:val="24"/>
          <w:szCs w:val="24"/>
        </w:rPr>
        <w:t xml:space="preserve"> </w:t>
      </w:r>
      <w:proofErr w:type="spellStart"/>
      <w:r w:rsidR="00A413FA">
        <w:rPr>
          <w:i/>
          <w:sz w:val="24"/>
          <w:szCs w:val="24"/>
        </w:rPr>
        <w:t>puluh</w:t>
      </w:r>
      <w:proofErr w:type="spellEnd"/>
      <w:r w:rsidR="00A413FA">
        <w:rPr>
          <w:i/>
          <w:sz w:val="24"/>
          <w:szCs w:val="24"/>
        </w:rPr>
        <w:t xml:space="preserve"> </w:t>
      </w:r>
      <w:proofErr w:type="spellStart"/>
      <w:r w:rsidR="00A413FA">
        <w:rPr>
          <w:i/>
          <w:sz w:val="24"/>
          <w:szCs w:val="24"/>
        </w:rPr>
        <w:t>tujuh</w:t>
      </w:r>
      <w:proofErr w:type="spellEnd"/>
      <w:r w:rsidR="00A413FA">
        <w:rPr>
          <w:i/>
          <w:sz w:val="24"/>
          <w:szCs w:val="24"/>
        </w:rPr>
        <w:t xml:space="preserve"> </w:t>
      </w:r>
      <w:proofErr w:type="spellStart"/>
      <w:r w:rsidR="00A413FA">
        <w:rPr>
          <w:i/>
          <w:sz w:val="24"/>
          <w:szCs w:val="24"/>
        </w:rPr>
        <w:t>miliar</w:t>
      </w:r>
      <w:proofErr w:type="spellEnd"/>
      <w:r w:rsidR="00A413FA">
        <w:rPr>
          <w:i/>
          <w:sz w:val="24"/>
          <w:szCs w:val="24"/>
        </w:rPr>
        <w:t xml:space="preserve"> dua ratus dua </w:t>
      </w:r>
      <w:proofErr w:type="spellStart"/>
      <w:r w:rsidR="00A413FA">
        <w:rPr>
          <w:i/>
          <w:sz w:val="24"/>
          <w:szCs w:val="24"/>
        </w:rPr>
        <w:t>puluh</w:t>
      </w:r>
      <w:proofErr w:type="spellEnd"/>
      <w:r w:rsidR="00A413FA">
        <w:rPr>
          <w:i/>
          <w:sz w:val="24"/>
          <w:szCs w:val="24"/>
        </w:rPr>
        <w:t xml:space="preserve"> </w:t>
      </w:r>
      <w:proofErr w:type="spellStart"/>
      <w:r w:rsidR="00A413FA">
        <w:rPr>
          <w:i/>
          <w:sz w:val="24"/>
          <w:szCs w:val="24"/>
        </w:rPr>
        <w:t>juta</w:t>
      </w:r>
      <w:proofErr w:type="spellEnd"/>
      <w:r w:rsidR="00A413FA">
        <w:rPr>
          <w:i/>
          <w:sz w:val="24"/>
          <w:szCs w:val="24"/>
        </w:rPr>
        <w:t xml:space="preserve"> </w:t>
      </w:r>
      <w:proofErr w:type="spellStart"/>
      <w:r w:rsidR="00A413FA">
        <w:rPr>
          <w:i/>
          <w:sz w:val="24"/>
          <w:szCs w:val="24"/>
        </w:rPr>
        <w:t>empat</w:t>
      </w:r>
      <w:proofErr w:type="spellEnd"/>
      <w:r w:rsidR="00A413FA">
        <w:rPr>
          <w:i/>
          <w:sz w:val="24"/>
          <w:szCs w:val="24"/>
        </w:rPr>
        <w:t xml:space="preserve"> ratus </w:t>
      </w:r>
      <w:proofErr w:type="spellStart"/>
      <w:r w:rsidR="00A413FA">
        <w:rPr>
          <w:i/>
          <w:sz w:val="24"/>
          <w:szCs w:val="24"/>
        </w:rPr>
        <w:t>delapan</w:t>
      </w:r>
      <w:proofErr w:type="spellEnd"/>
      <w:r w:rsidR="00A413FA">
        <w:rPr>
          <w:i/>
          <w:sz w:val="24"/>
          <w:szCs w:val="24"/>
        </w:rPr>
        <w:t xml:space="preserve"> </w:t>
      </w:r>
      <w:proofErr w:type="spellStart"/>
      <w:r w:rsidR="00A413FA">
        <w:rPr>
          <w:i/>
          <w:sz w:val="24"/>
          <w:szCs w:val="24"/>
        </w:rPr>
        <w:t>puluh</w:t>
      </w:r>
      <w:proofErr w:type="spellEnd"/>
      <w:r w:rsidR="00A413FA">
        <w:rPr>
          <w:i/>
          <w:sz w:val="24"/>
          <w:szCs w:val="24"/>
        </w:rPr>
        <w:t xml:space="preserve"> </w:t>
      </w:r>
      <w:proofErr w:type="spellStart"/>
      <w:r w:rsidR="00A413FA">
        <w:rPr>
          <w:i/>
          <w:sz w:val="24"/>
          <w:szCs w:val="24"/>
        </w:rPr>
        <w:t>sembilan</w:t>
      </w:r>
      <w:proofErr w:type="spellEnd"/>
      <w:r w:rsidR="00A413FA">
        <w:rPr>
          <w:i/>
          <w:sz w:val="24"/>
          <w:szCs w:val="24"/>
        </w:rPr>
        <w:t xml:space="preserve"> </w:t>
      </w:r>
      <w:proofErr w:type="spellStart"/>
      <w:r w:rsidR="00A413FA">
        <w:rPr>
          <w:i/>
          <w:sz w:val="24"/>
          <w:szCs w:val="24"/>
        </w:rPr>
        <w:t>ribu</w:t>
      </w:r>
      <w:proofErr w:type="spellEnd"/>
      <w:r w:rsidR="00A413FA">
        <w:rPr>
          <w:i/>
          <w:sz w:val="24"/>
          <w:szCs w:val="24"/>
        </w:rPr>
        <w:t xml:space="preserve"> dua ratus dua </w:t>
      </w:r>
      <w:proofErr w:type="spellStart"/>
      <w:r w:rsidR="00A413FA">
        <w:rPr>
          <w:i/>
          <w:sz w:val="24"/>
          <w:szCs w:val="24"/>
        </w:rPr>
        <w:t>puluh</w:t>
      </w:r>
      <w:proofErr w:type="spellEnd"/>
      <w:r w:rsidR="00F2080C">
        <w:rPr>
          <w:i/>
          <w:sz w:val="24"/>
          <w:szCs w:val="24"/>
        </w:rPr>
        <w:t xml:space="preserve"> rupiah</w:t>
      </w:r>
      <w:r w:rsidRPr="00C23C9C">
        <w:rPr>
          <w:sz w:val="24"/>
          <w:szCs w:val="24"/>
          <w:lang w:val="id-ID"/>
        </w:rPr>
        <w:t>).</w:t>
      </w:r>
    </w:p>
    <w:p w14:paraId="1C10EF4A" w14:textId="0402B999" w:rsidR="00C23C9C" w:rsidRDefault="00D73E64" w:rsidP="00BA273F">
      <w:pPr>
        <w:pStyle w:val="TableParagraph"/>
        <w:numPr>
          <w:ilvl w:val="0"/>
          <w:numId w:val="10"/>
        </w:numPr>
        <w:tabs>
          <w:tab w:val="left" w:pos="1076"/>
        </w:tabs>
        <w:spacing w:line="264" w:lineRule="auto"/>
        <w:ind w:left="2835" w:hanging="425"/>
        <w:jc w:val="both"/>
        <w:rPr>
          <w:sz w:val="24"/>
          <w:lang w:val="id-ID"/>
        </w:rPr>
      </w:pPr>
      <w:r w:rsidRPr="00C23C9C">
        <w:rPr>
          <w:sz w:val="24"/>
          <w:szCs w:val="24"/>
          <w:lang w:val="id-ID"/>
        </w:rPr>
        <w:t>Belanja</w:t>
      </w:r>
      <w:r w:rsidRPr="00C23C9C">
        <w:rPr>
          <w:spacing w:val="62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bunga</w:t>
      </w:r>
      <w:r w:rsidRPr="00C23C9C">
        <w:rPr>
          <w:spacing w:val="62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sebagaimana</w:t>
      </w:r>
      <w:r w:rsidRPr="00C23C9C">
        <w:rPr>
          <w:spacing w:val="62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dimaksud</w:t>
      </w:r>
      <w:r w:rsidRPr="00C23C9C">
        <w:rPr>
          <w:spacing w:val="61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pada</w:t>
      </w:r>
      <w:r w:rsidRPr="00C23C9C">
        <w:rPr>
          <w:spacing w:val="63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ayat</w:t>
      </w:r>
      <w:r w:rsidRPr="00C23C9C">
        <w:rPr>
          <w:spacing w:val="62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(1)</w:t>
      </w:r>
      <w:r w:rsidRPr="00C23C9C">
        <w:rPr>
          <w:spacing w:val="62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huruf</w:t>
      </w:r>
      <w:r w:rsidRPr="00C23C9C">
        <w:rPr>
          <w:spacing w:val="61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c</w:t>
      </w:r>
      <w:r w:rsidR="000750CE" w:rsidRPr="00C23C9C">
        <w:rPr>
          <w:sz w:val="24"/>
          <w:szCs w:val="24"/>
        </w:rPr>
        <w:t xml:space="preserve"> </w:t>
      </w:r>
      <w:r w:rsidRPr="00C23C9C">
        <w:rPr>
          <w:sz w:val="24"/>
          <w:szCs w:val="24"/>
          <w:lang w:val="id-ID"/>
        </w:rPr>
        <w:t>direncanakan sebesar Rp</w:t>
      </w:r>
      <w:r w:rsidR="00A71D6D" w:rsidRPr="00C23C9C">
        <w:rPr>
          <w:rFonts w:cs="Open Sans"/>
          <w:color w:val="000000"/>
          <w:sz w:val="24"/>
          <w:szCs w:val="24"/>
        </w:rPr>
        <w:t>5</w:t>
      </w:r>
      <w:r w:rsidR="00FF5D11" w:rsidRPr="00C23C9C">
        <w:rPr>
          <w:rFonts w:cs="Open Sans"/>
          <w:color w:val="000000"/>
          <w:sz w:val="24"/>
          <w:szCs w:val="24"/>
        </w:rPr>
        <w:t>.</w:t>
      </w:r>
      <w:r w:rsidR="00A71D6D" w:rsidRPr="00C23C9C">
        <w:rPr>
          <w:rFonts w:cs="Open Sans"/>
          <w:color w:val="000000"/>
          <w:sz w:val="24"/>
          <w:szCs w:val="24"/>
        </w:rPr>
        <w:t>0</w:t>
      </w:r>
      <w:r w:rsidR="00FF5D11" w:rsidRPr="00C23C9C">
        <w:rPr>
          <w:rFonts w:cs="Open Sans"/>
          <w:color w:val="000000"/>
          <w:sz w:val="24"/>
          <w:szCs w:val="24"/>
        </w:rPr>
        <w:t>00.000.000</w:t>
      </w:r>
      <w:r w:rsidR="00D96986" w:rsidRPr="00C23C9C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Pr="00C23C9C">
        <w:rPr>
          <w:sz w:val="24"/>
          <w:szCs w:val="24"/>
          <w:lang w:val="id-ID"/>
        </w:rPr>
        <w:t xml:space="preserve"> (</w:t>
      </w:r>
      <w:r w:rsidR="00400E5D">
        <w:rPr>
          <w:i/>
          <w:sz w:val="24"/>
          <w:szCs w:val="24"/>
        </w:rPr>
        <w:t>l</w:t>
      </w:r>
      <w:r w:rsidR="00010998">
        <w:rPr>
          <w:i/>
          <w:sz w:val="24"/>
          <w:szCs w:val="24"/>
        </w:rPr>
        <w:t>i</w:t>
      </w:r>
      <w:r w:rsidR="00A71D6D" w:rsidRPr="00C23C9C">
        <w:rPr>
          <w:i/>
          <w:sz w:val="24"/>
          <w:szCs w:val="24"/>
        </w:rPr>
        <w:t xml:space="preserve">ma </w:t>
      </w:r>
      <w:proofErr w:type="spellStart"/>
      <w:r w:rsidR="00A71D6D" w:rsidRPr="00C23C9C">
        <w:rPr>
          <w:i/>
          <w:sz w:val="24"/>
          <w:szCs w:val="24"/>
        </w:rPr>
        <w:t>miliar</w:t>
      </w:r>
      <w:proofErr w:type="spellEnd"/>
      <w:r w:rsidR="00A71D6D" w:rsidRPr="00C23C9C">
        <w:rPr>
          <w:i/>
          <w:sz w:val="24"/>
          <w:szCs w:val="24"/>
        </w:rPr>
        <w:t xml:space="preserve"> rupiah</w:t>
      </w:r>
      <w:r w:rsidRPr="00C23C9C">
        <w:rPr>
          <w:sz w:val="24"/>
          <w:szCs w:val="24"/>
          <w:lang w:val="id-ID"/>
        </w:rPr>
        <w:t>).</w:t>
      </w:r>
    </w:p>
    <w:p w14:paraId="330DC370" w14:textId="3D14FC4C" w:rsidR="00C23C9C" w:rsidRDefault="00A71D6D" w:rsidP="00BA273F">
      <w:pPr>
        <w:pStyle w:val="TableParagraph"/>
        <w:numPr>
          <w:ilvl w:val="0"/>
          <w:numId w:val="10"/>
        </w:numPr>
        <w:tabs>
          <w:tab w:val="left" w:pos="1076"/>
        </w:tabs>
        <w:spacing w:line="264" w:lineRule="auto"/>
        <w:ind w:left="2835" w:hanging="425"/>
        <w:jc w:val="both"/>
        <w:rPr>
          <w:sz w:val="24"/>
          <w:lang w:val="id-ID"/>
        </w:rPr>
      </w:pPr>
      <w:proofErr w:type="spellStart"/>
      <w:r w:rsidRPr="00C23C9C">
        <w:rPr>
          <w:sz w:val="24"/>
          <w:szCs w:val="24"/>
        </w:rPr>
        <w:t>Belanja</w:t>
      </w:r>
      <w:proofErr w:type="spellEnd"/>
      <w:r w:rsidRPr="00C23C9C">
        <w:rPr>
          <w:sz w:val="24"/>
          <w:szCs w:val="24"/>
        </w:rPr>
        <w:t xml:space="preserve"> </w:t>
      </w:r>
      <w:proofErr w:type="spellStart"/>
      <w:r w:rsidRPr="00C23C9C">
        <w:rPr>
          <w:sz w:val="24"/>
          <w:szCs w:val="24"/>
        </w:rPr>
        <w:t>subsidi</w:t>
      </w:r>
      <w:proofErr w:type="spellEnd"/>
      <w:r w:rsidRPr="00C23C9C">
        <w:rPr>
          <w:sz w:val="24"/>
          <w:szCs w:val="24"/>
        </w:rPr>
        <w:t xml:space="preserve"> </w:t>
      </w:r>
      <w:proofErr w:type="spellStart"/>
      <w:r w:rsidRPr="00C23C9C">
        <w:rPr>
          <w:sz w:val="24"/>
          <w:szCs w:val="24"/>
        </w:rPr>
        <w:t>sebagaiman</w:t>
      </w:r>
      <w:r w:rsidR="005F5923">
        <w:rPr>
          <w:sz w:val="24"/>
          <w:szCs w:val="24"/>
        </w:rPr>
        <w:t>a</w:t>
      </w:r>
      <w:proofErr w:type="spellEnd"/>
      <w:r w:rsidRPr="00C23C9C">
        <w:rPr>
          <w:sz w:val="24"/>
          <w:szCs w:val="24"/>
        </w:rPr>
        <w:t xml:space="preserve"> </w:t>
      </w:r>
      <w:proofErr w:type="spellStart"/>
      <w:r w:rsidRPr="00C23C9C">
        <w:rPr>
          <w:sz w:val="24"/>
          <w:szCs w:val="24"/>
        </w:rPr>
        <w:t>dimaksud</w:t>
      </w:r>
      <w:proofErr w:type="spellEnd"/>
      <w:r w:rsidRPr="00C23C9C">
        <w:rPr>
          <w:sz w:val="24"/>
          <w:szCs w:val="24"/>
        </w:rPr>
        <w:t xml:space="preserve"> pada </w:t>
      </w:r>
      <w:proofErr w:type="spellStart"/>
      <w:r w:rsidRPr="00C23C9C">
        <w:rPr>
          <w:sz w:val="24"/>
          <w:szCs w:val="24"/>
        </w:rPr>
        <w:t>ayat</w:t>
      </w:r>
      <w:proofErr w:type="spellEnd"/>
      <w:r w:rsidRPr="00C23C9C">
        <w:rPr>
          <w:sz w:val="24"/>
          <w:szCs w:val="24"/>
        </w:rPr>
        <w:t xml:space="preserve"> (1) </w:t>
      </w:r>
      <w:proofErr w:type="spellStart"/>
      <w:r w:rsidRPr="00C23C9C">
        <w:rPr>
          <w:sz w:val="24"/>
          <w:szCs w:val="24"/>
        </w:rPr>
        <w:t>huruf</w:t>
      </w:r>
      <w:proofErr w:type="spellEnd"/>
      <w:r w:rsidRPr="00C23C9C">
        <w:rPr>
          <w:sz w:val="24"/>
          <w:szCs w:val="24"/>
        </w:rPr>
        <w:t xml:space="preserve"> d </w:t>
      </w:r>
      <w:proofErr w:type="spellStart"/>
      <w:r w:rsidRPr="00C23C9C">
        <w:rPr>
          <w:sz w:val="24"/>
          <w:szCs w:val="24"/>
        </w:rPr>
        <w:t>direncanakan</w:t>
      </w:r>
      <w:proofErr w:type="spellEnd"/>
      <w:r w:rsidRPr="00C23C9C">
        <w:rPr>
          <w:sz w:val="24"/>
          <w:szCs w:val="24"/>
        </w:rPr>
        <w:t xml:space="preserve"> </w:t>
      </w:r>
      <w:proofErr w:type="spellStart"/>
      <w:r w:rsidRPr="00C23C9C">
        <w:rPr>
          <w:sz w:val="24"/>
          <w:szCs w:val="24"/>
        </w:rPr>
        <w:t>sebesar</w:t>
      </w:r>
      <w:proofErr w:type="spellEnd"/>
      <w:r w:rsidRPr="00C23C9C">
        <w:rPr>
          <w:sz w:val="24"/>
          <w:szCs w:val="24"/>
        </w:rPr>
        <w:t xml:space="preserve"> Rp</w:t>
      </w:r>
      <w:r w:rsidR="00814CFC" w:rsidRPr="00C23C9C">
        <w:rPr>
          <w:sz w:val="24"/>
          <w:szCs w:val="24"/>
        </w:rPr>
        <w:t>2.500.000.000,</w:t>
      </w:r>
      <w:r w:rsidR="00486815">
        <w:rPr>
          <w:sz w:val="24"/>
          <w:szCs w:val="24"/>
        </w:rPr>
        <w:t>00</w:t>
      </w:r>
      <w:r w:rsidR="00814CFC" w:rsidRPr="00C23C9C">
        <w:rPr>
          <w:sz w:val="24"/>
          <w:szCs w:val="24"/>
        </w:rPr>
        <w:t xml:space="preserve"> </w:t>
      </w:r>
      <w:r w:rsidR="00814CFC" w:rsidRPr="00C23C9C">
        <w:rPr>
          <w:i/>
          <w:iCs/>
          <w:sz w:val="24"/>
          <w:szCs w:val="24"/>
        </w:rPr>
        <w:t>(</w:t>
      </w:r>
      <w:r w:rsidR="00400E5D">
        <w:rPr>
          <w:i/>
          <w:iCs/>
          <w:sz w:val="24"/>
          <w:szCs w:val="24"/>
        </w:rPr>
        <w:t>d</w:t>
      </w:r>
      <w:r w:rsidR="00814CFC" w:rsidRPr="00C23C9C">
        <w:rPr>
          <w:i/>
          <w:iCs/>
          <w:sz w:val="24"/>
          <w:szCs w:val="24"/>
        </w:rPr>
        <w:t xml:space="preserve">ua </w:t>
      </w:r>
      <w:proofErr w:type="spellStart"/>
      <w:r w:rsidR="00814CFC" w:rsidRPr="00C23C9C">
        <w:rPr>
          <w:i/>
          <w:iCs/>
          <w:sz w:val="24"/>
          <w:szCs w:val="24"/>
        </w:rPr>
        <w:t>miliar</w:t>
      </w:r>
      <w:proofErr w:type="spellEnd"/>
      <w:r w:rsidR="00814CFC" w:rsidRPr="00C23C9C">
        <w:rPr>
          <w:i/>
          <w:iCs/>
          <w:sz w:val="24"/>
          <w:szCs w:val="24"/>
        </w:rPr>
        <w:t xml:space="preserve"> lima ratus </w:t>
      </w:r>
      <w:proofErr w:type="spellStart"/>
      <w:r w:rsidR="00814CFC" w:rsidRPr="00C23C9C">
        <w:rPr>
          <w:i/>
          <w:iCs/>
          <w:sz w:val="24"/>
          <w:szCs w:val="24"/>
        </w:rPr>
        <w:t>juta</w:t>
      </w:r>
      <w:proofErr w:type="spellEnd"/>
      <w:r w:rsidR="00814CFC" w:rsidRPr="00C23C9C">
        <w:rPr>
          <w:i/>
          <w:iCs/>
          <w:sz w:val="24"/>
          <w:szCs w:val="24"/>
        </w:rPr>
        <w:t xml:space="preserve"> rupiah).</w:t>
      </w:r>
    </w:p>
    <w:p w14:paraId="4AFDCC80" w14:textId="0231170E" w:rsidR="000258B5" w:rsidRPr="00CD751D" w:rsidRDefault="00D73E64" w:rsidP="000258B5">
      <w:pPr>
        <w:pStyle w:val="TableParagraph"/>
        <w:numPr>
          <w:ilvl w:val="0"/>
          <w:numId w:val="10"/>
        </w:numPr>
        <w:tabs>
          <w:tab w:val="left" w:pos="1076"/>
        </w:tabs>
        <w:spacing w:line="264" w:lineRule="auto"/>
        <w:ind w:left="2835" w:hanging="425"/>
        <w:jc w:val="both"/>
        <w:rPr>
          <w:sz w:val="24"/>
          <w:lang w:val="id-ID"/>
        </w:rPr>
      </w:pPr>
      <w:r w:rsidRPr="00C23C9C">
        <w:rPr>
          <w:sz w:val="24"/>
          <w:szCs w:val="24"/>
          <w:lang w:val="id-ID"/>
        </w:rPr>
        <w:t>Belanja hibah sebagaimana dimaksud pada ayat (1) huruf</w:t>
      </w:r>
      <w:r w:rsidRPr="00C23C9C">
        <w:rPr>
          <w:spacing w:val="23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e</w:t>
      </w:r>
      <w:r w:rsidR="000750CE" w:rsidRPr="00C23C9C">
        <w:rPr>
          <w:sz w:val="24"/>
          <w:szCs w:val="24"/>
        </w:rPr>
        <w:t xml:space="preserve"> </w:t>
      </w:r>
      <w:r w:rsidRPr="00C23C9C">
        <w:rPr>
          <w:sz w:val="24"/>
          <w:szCs w:val="24"/>
          <w:lang w:val="id-ID"/>
        </w:rPr>
        <w:t>sebesar Rp</w:t>
      </w:r>
      <w:r w:rsidR="001019EB" w:rsidRPr="001019EB">
        <w:rPr>
          <w:rFonts w:cs="Open Sans"/>
          <w:color w:val="000000"/>
          <w:sz w:val="24"/>
          <w:szCs w:val="24"/>
        </w:rPr>
        <w:t>67.136.857.600</w:t>
      </w:r>
      <w:r w:rsidR="00D96986" w:rsidRPr="00C23C9C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Pr="00C23C9C">
        <w:rPr>
          <w:sz w:val="24"/>
          <w:szCs w:val="24"/>
          <w:lang w:val="id-ID"/>
        </w:rPr>
        <w:t xml:space="preserve"> (</w:t>
      </w:r>
      <w:proofErr w:type="spellStart"/>
      <w:r w:rsidR="001019EB">
        <w:rPr>
          <w:i/>
          <w:sz w:val="24"/>
          <w:szCs w:val="24"/>
        </w:rPr>
        <w:t>enam</w:t>
      </w:r>
      <w:proofErr w:type="spellEnd"/>
      <w:r w:rsidR="001019EB">
        <w:rPr>
          <w:i/>
          <w:sz w:val="24"/>
          <w:szCs w:val="24"/>
        </w:rPr>
        <w:t xml:space="preserve"> </w:t>
      </w:r>
      <w:proofErr w:type="spellStart"/>
      <w:r w:rsidR="001019EB">
        <w:rPr>
          <w:i/>
          <w:sz w:val="24"/>
          <w:szCs w:val="24"/>
        </w:rPr>
        <w:t>puluh</w:t>
      </w:r>
      <w:proofErr w:type="spellEnd"/>
      <w:r w:rsidR="001019EB">
        <w:rPr>
          <w:i/>
          <w:sz w:val="24"/>
          <w:szCs w:val="24"/>
        </w:rPr>
        <w:t xml:space="preserve"> </w:t>
      </w:r>
      <w:proofErr w:type="spellStart"/>
      <w:r w:rsidR="001019EB">
        <w:rPr>
          <w:i/>
          <w:sz w:val="24"/>
          <w:szCs w:val="24"/>
        </w:rPr>
        <w:t>tujuh</w:t>
      </w:r>
      <w:proofErr w:type="spellEnd"/>
      <w:r w:rsidR="001019EB">
        <w:rPr>
          <w:i/>
          <w:sz w:val="24"/>
          <w:szCs w:val="24"/>
        </w:rPr>
        <w:t xml:space="preserve"> </w:t>
      </w:r>
      <w:proofErr w:type="spellStart"/>
      <w:r w:rsidR="001019EB">
        <w:rPr>
          <w:i/>
          <w:sz w:val="24"/>
          <w:szCs w:val="24"/>
        </w:rPr>
        <w:t>miliar</w:t>
      </w:r>
      <w:proofErr w:type="spellEnd"/>
      <w:r w:rsidR="001019EB">
        <w:rPr>
          <w:i/>
          <w:sz w:val="24"/>
          <w:szCs w:val="24"/>
        </w:rPr>
        <w:t xml:space="preserve"> </w:t>
      </w:r>
      <w:proofErr w:type="spellStart"/>
      <w:r w:rsidR="001019EB">
        <w:rPr>
          <w:i/>
          <w:sz w:val="24"/>
          <w:szCs w:val="24"/>
        </w:rPr>
        <w:t>seratus</w:t>
      </w:r>
      <w:proofErr w:type="spellEnd"/>
      <w:r w:rsidR="001019EB">
        <w:rPr>
          <w:i/>
          <w:sz w:val="24"/>
          <w:szCs w:val="24"/>
        </w:rPr>
        <w:t xml:space="preserve"> </w:t>
      </w:r>
      <w:proofErr w:type="spellStart"/>
      <w:r w:rsidR="001019EB">
        <w:rPr>
          <w:i/>
          <w:sz w:val="24"/>
          <w:szCs w:val="24"/>
        </w:rPr>
        <w:t>tiga</w:t>
      </w:r>
      <w:proofErr w:type="spellEnd"/>
      <w:r w:rsidR="001019EB">
        <w:rPr>
          <w:i/>
          <w:sz w:val="24"/>
          <w:szCs w:val="24"/>
        </w:rPr>
        <w:t xml:space="preserve"> </w:t>
      </w:r>
      <w:proofErr w:type="spellStart"/>
      <w:r w:rsidR="001019EB">
        <w:rPr>
          <w:i/>
          <w:sz w:val="24"/>
          <w:szCs w:val="24"/>
        </w:rPr>
        <w:t>puluh</w:t>
      </w:r>
      <w:proofErr w:type="spellEnd"/>
      <w:r w:rsidR="001019EB">
        <w:rPr>
          <w:i/>
          <w:sz w:val="24"/>
          <w:szCs w:val="24"/>
        </w:rPr>
        <w:t xml:space="preserve"> </w:t>
      </w:r>
      <w:proofErr w:type="spellStart"/>
      <w:r w:rsidR="001019EB">
        <w:rPr>
          <w:i/>
          <w:sz w:val="24"/>
          <w:szCs w:val="24"/>
        </w:rPr>
        <w:t>enam</w:t>
      </w:r>
      <w:proofErr w:type="spellEnd"/>
      <w:r w:rsidR="001019EB">
        <w:rPr>
          <w:i/>
          <w:sz w:val="24"/>
          <w:szCs w:val="24"/>
        </w:rPr>
        <w:t xml:space="preserve"> </w:t>
      </w:r>
      <w:proofErr w:type="spellStart"/>
      <w:r w:rsidR="001019EB">
        <w:rPr>
          <w:i/>
          <w:sz w:val="24"/>
          <w:szCs w:val="24"/>
        </w:rPr>
        <w:t>juta</w:t>
      </w:r>
      <w:proofErr w:type="spellEnd"/>
      <w:r w:rsidR="001019EB">
        <w:rPr>
          <w:i/>
          <w:sz w:val="24"/>
          <w:szCs w:val="24"/>
        </w:rPr>
        <w:t xml:space="preserve"> </w:t>
      </w:r>
      <w:proofErr w:type="spellStart"/>
      <w:r w:rsidR="001019EB">
        <w:rPr>
          <w:i/>
          <w:sz w:val="24"/>
          <w:szCs w:val="24"/>
        </w:rPr>
        <w:t>delapan</w:t>
      </w:r>
      <w:proofErr w:type="spellEnd"/>
      <w:r w:rsidR="001019EB">
        <w:rPr>
          <w:i/>
          <w:sz w:val="24"/>
          <w:szCs w:val="24"/>
        </w:rPr>
        <w:t xml:space="preserve"> ratus lima </w:t>
      </w:r>
      <w:proofErr w:type="spellStart"/>
      <w:r w:rsidR="001019EB">
        <w:rPr>
          <w:i/>
          <w:sz w:val="24"/>
          <w:szCs w:val="24"/>
        </w:rPr>
        <w:t>puluh</w:t>
      </w:r>
      <w:proofErr w:type="spellEnd"/>
      <w:r w:rsidR="001019EB">
        <w:rPr>
          <w:i/>
          <w:sz w:val="24"/>
          <w:szCs w:val="24"/>
        </w:rPr>
        <w:t xml:space="preserve"> </w:t>
      </w:r>
      <w:proofErr w:type="spellStart"/>
      <w:r w:rsidR="001019EB">
        <w:rPr>
          <w:i/>
          <w:sz w:val="24"/>
          <w:szCs w:val="24"/>
        </w:rPr>
        <w:t>tujuh</w:t>
      </w:r>
      <w:proofErr w:type="spellEnd"/>
      <w:r w:rsidR="001019EB">
        <w:rPr>
          <w:i/>
          <w:sz w:val="24"/>
          <w:szCs w:val="24"/>
        </w:rPr>
        <w:t xml:space="preserve"> </w:t>
      </w:r>
      <w:proofErr w:type="spellStart"/>
      <w:r w:rsidR="001019EB">
        <w:rPr>
          <w:i/>
          <w:sz w:val="24"/>
          <w:szCs w:val="24"/>
        </w:rPr>
        <w:t>ribu</w:t>
      </w:r>
      <w:proofErr w:type="spellEnd"/>
      <w:r w:rsidR="001019EB">
        <w:rPr>
          <w:i/>
          <w:sz w:val="24"/>
          <w:szCs w:val="24"/>
        </w:rPr>
        <w:t xml:space="preserve"> </w:t>
      </w:r>
      <w:proofErr w:type="spellStart"/>
      <w:r w:rsidR="001019EB">
        <w:rPr>
          <w:i/>
          <w:sz w:val="24"/>
          <w:szCs w:val="24"/>
        </w:rPr>
        <w:t>enam</w:t>
      </w:r>
      <w:proofErr w:type="spellEnd"/>
      <w:r w:rsidR="001019EB">
        <w:rPr>
          <w:i/>
          <w:sz w:val="24"/>
          <w:szCs w:val="24"/>
        </w:rPr>
        <w:t xml:space="preserve"> ratus</w:t>
      </w:r>
      <w:r w:rsidR="00F2080C">
        <w:rPr>
          <w:i/>
          <w:sz w:val="24"/>
          <w:szCs w:val="24"/>
        </w:rPr>
        <w:t xml:space="preserve"> rupiah</w:t>
      </w:r>
      <w:r w:rsidRPr="00C23C9C">
        <w:rPr>
          <w:sz w:val="24"/>
          <w:szCs w:val="24"/>
          <w:lang w:val="id-ID"/>
        </w:rPr>
        <w:t>).</w:t>
      </w:r>
    </w:p>
    <w:p w14:paraId="63FDE2EE" w14:textId="397D3BB8" w:rsidR="007E6ABC" w:rsidRPr="00A413FA" w:rsidRDefault="00D73E64" w:rsidP="00BA273F">
      <w:pPr>
        <w:pStyle w:val="TableParagraph"/>
        <w:numPr>
          <w:ilvl w:val="0"/>
          <w:numId w:val="10"/>
        </w:numPr>
        <w:tabs>
          <w:tab w:val="left" w:pos="1076"/>
        </w:tabs>
        <w:spacing w:line="264" w:lineRule="auto"/>
        <w:ind w:left="2835" w:hanging="425"/>
        <w:jc w:val="both"/>
        <w:rPr>
          <w:sz w:val="24"/>
          <w:lang w:val="id-ID"/>
        </w:rPr>
      </w:pPr>
      <w:r w:rsidRPr="00C23C9C">
        <w:rPr>
          <w:sz w:val="24"/>
          <w:szCs w:val="24"/>
          <w:lang w:val="id-ID"/>
        </w:rPr>
        <w:t>Belanja bantuan sosial sebagaimana dimaksud pada ayat</w:t>
      </w:r>
      <w:r w:rsidRPr="00C23C9C">
        <w:rPr>
          <w:spacing w:val="-17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(1)</w:t>
      </w:r>
      <w:r w:rsidR="000750CE" w:rsidRPr="00C23C9C">
        <w:rPr>
          <w:sz w:val="24"/>
          <w:szCs w:val="24"/>
        </w:rPr>
        <w:t xml:space="preserve"> </w:t>
      </w:r>
      <w:r w:rsidRPr="00C23C9C">
        <w:rPr>
          <w:sz w:val="24"/>
          <w:szCs w:val="24"/>
          <w:lang w:val="id-ID"/>
        </w:rPr>
        <w:t>huruf f sebesar Rp</w:t>
      </w:r>
      <w:r w:rsidR="00A413FA" w:rsidRPr="00A413FA">
        <w:rPr>
          <w:rFonts w:cs="Open Sans"/>
          <w:color w:val="000000"/>
          <w:sz w:val="24"/>
          <w:szCs w:val="24"/>
        </w:rPr>
        <w:t>18.211.500.000</w:t>
      </w:r>
      <w:r w:rsidR="00D96986" w:rsidRPr="00C23C9C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Pr="00C23C9C">
        <w:rPr>
          <w:sz w:val="24"/>
          <w:szCs w:val="24"/>
          <w:lang w:val="id-ID"/>
        </w:rPr>
        <w:t xml:space="preserve"> (</w:t>
      </w:r>
      <w:proofErr w:type="spellStart"/>
      <w:r w:rsidR="00A413FA">
        <w:rPr>
          <w:i/>
          <w:sz w:val="24"/>
          <w:szCs w:val="24"/>
        </w:rPr>
        <w:t>delapan</w:t>
      </w:r>
      <w:proofErr w:type="spellEnd"/>
      <w:r w:rsidR="00A413FA">
        <w:rPr>
          <w:i/>
          <w:sz w:val="24"/>
          <w:szCs w:val="24"/>
        </w:rPr>
        <w:t xml:space="preserve"> </w:t>
      </w:r>
      <w:proofErr w:type="spellStart"/>
      <w:r w:rsidR="00A413FA">
        <w:rPr>
          <w:i/>
          <w:sz w:val="24"/>
          <w:szCs w:val="24"/>
        </w:rPr>
        <w:t>belas</w:t>
      </w:r>
      <w:proofErr w:type="spellEnd"/>
      <w:r w:rsidR="00A413FA">
        <w:rPr>
          <w:i/>
          <w:sz w:val="24"/>
          <w:szCs w:val="24"/>
        </w:rPr>
        <w:t xml:space="preserve"> </w:t>
      </w:r>
      <w:proofErr w:type="spellStart"/>
      <w:r w:rsidR="00A413FA">
        <w:rPr>
          <w:i/>
          <w:sz w:val="24"/>
          <w:szCs w:val="24"/>
        </w:rPr>
        <w:t>miliar</w:t>
      </w:r>
      <w:proofErr w:type="spellEnd"/>
      <w:r w:rsidR="00A413FA">
        <w:rPr>
          <w:i/>
          <w:sz w:val="24"/>
          <w:szCs w:val="24"/>
        </w:rPr>
        <w:t xml:space="preserve"> dua ratus </w:t>
      </w:r>
      <w:proofErr w:type="spellStart"/>
      <w:r w:rsidR="00A413FA">
        <w:rPr>
          <w:i/>
          <w:sz w:val="24"/>
          <w:szCs w:val="24"/>
        </w:rPr>
        <w:t>sebelas</w:t>
      </w:r>
      <w:proofErr w:type="spellEnd"/>
      <w:r w:rsidR="00A413FA">
        <w:rPr>
          <w:i/>
          <w:sz w:val="24"/>
          <w:szCs w:val="24"/>
        </w:rPr>
        <w:t xml:space="preserve"> </w:t>
      </w:r>
      <w:proofErr w:type="spellStart"/>
      <w:r w:rsidR="00A413FA">
        <w:rPr>
          <w:i/>
          <w:sz w:val="24"/>
          <w:szCs w:val="24"/>
        </w:rPr>
        <w:t>juta</w:t>
      </w:r>
      <w:proofErr w:type="spellEnd"/>
      <w:r w:rsidR="00A413FA">
        <w:rPr>
          <w:i/>
          <w:sz w:val="24"/>
          <w:szCs w:val="24"/>
        </w:rPr>
        <w:t xml:space="preserve"> lima ratus </w:t>
      </w:r>
      <w:proofErr w:type="spellStart"/>
      <w:r w:rsidR="00A413FA">
        <w:rPr>
          <w:i/>
          <w:sz w:val="24"/>
          <w:szCs w:val="24"/>
        </w:rPr>
        <w:t>ribu</w:t>
      </w:r>
      <w:proofErr w:type="spellEnd"/>
      <w:r w:rsidR="009D126D">
        <w:rPr>
          <w:i/>
          <w:sz w:val="24"/>
          <w:szCs w:val="24"/>
        </w:rPr>
        <w:t xml:space="preserve"> rupiah</w:t>
      </w:r>
      <w:r w:rsidRPr="00C23C9C">
        <w:rPr>
          <w:sz w:val="24"/>
          <w:szCs w:val="24"/>
          <w:lang w:val="id-ID"/>
        </w:rPr>
        <w:t>).</w:t>
      </w:r>
    </w:p>
    <w:p w14:paraId="1468C3C9" w14:textId="77777777" w:rsidR="00A413FA" w:rsidRPr="00C23C9C" w:rsidRDefault="00A413FA" w:rsidP="00A413FA">
      <w:pPr>
        <w:pStyle w:val="TableParagraph"/>
        <w:tabs>
          <w:tab w:val="left" w:pos="1076"/>
        </w:tabs>
        <w:spacing w:line="264" w:lineRule="auto"/>
        <w:jc w:val="both"/>
        <w:rPr>
          <w:sz w:val="24"/>
          <w:lang w:val="id-ID"/>
        </w:rPr>
      </w:pPr>
    </w:p>
    <w:p w14:paraId="47254D36" w14:textId="1BD3E5D7" w:rsidR="000E568C" w:rsidRDefault="000E568C" w:rsidP="00D354EA">
      <w:pPr>
        <w:pStyle w:val="ListParagraph"/>
        <w:numPr>
          <w:ilvl w:val="0"/>
          <w:numId w:val="25"/>
        </w:numPr>
        <w:tabs>
          <w:tab w:val="left" w:pos="6804"/>
        </w:tabs>
        <w:spacing w:line="22" w:lineRule="atLeast"/>
        <w:jc w:val="both"/>
        <w:rPr>
          <w:rFonts w:ascii="Bookman Old Style" w:eastAsia="Bookman Old Style" w:hAnsi="Bookman Old Style"/>
          <w:szCs w:val="22"/>
        </w:rPr>
      </w:pPr>
      <w:proofErr w:type="spellStart"/>
      <w:r w:rsidRPr="000E568C">
        <w:rPr>
          <w:rFonts w:ascii="Bookman Old Style" w:eastAsia="Bookman Old Style" w:hAnsi="Bookman Old Style"/>
          <w:szCs w:val="22"/>
        </w:rPr>
        <w:lastRenderedPageBreak/>
        <w:t>Ketentuan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Pasal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</w:t>
      </w:r>
      <w:r>
        <w:rPr>
          <w:rFonts w:ascii="Bookman Old Style" w:eastAsia="Bookman Old Style" w:hAnsi="Bookman Old Style"/>
          <w:szCs w:val="22"/>
        </w:rPr>
        <w:t>10</w:t>
      </w:r>
      <w:r w:rsidRPr="000E568C">
        <w:rPr>
          <w:rFonts w:ascii="Bookman Old Style" w:eastAsia="Bookman Old Style" w:hAnsi="Bookman Old Style"/>
          <w:szCs w:val="22"/>
        </w:rPr>
        <w:t xml:space="preserve">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ayat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(</w:t>
      </w:r>
      <w:r>
        <w:rPr>
          <w:rFonts w:ascii="Bookman Old Style" w:eastAsia="Bookman Old Style" w:hAnsi="Bookman Old Style"/>
          <w:szCs w:val="22"/>
        </w:rPr>
        <w:t>2</w:t>
      </w:r>
      <w:r w:rsidRPr="000E568C">
        <w:rPr>
          <w:rFonts w:ascii="Bookman Old Style" w:eastAsia="Bookman Old Style" w:hAnsi="Bookman Old Style"/>
          <w:szCs w:val="22"/>
        </w:rPr>
        <w:t>), (3), (</w:t>
      </w:r>
      <w:r>
        <w:rPr>
          <w:rFonts w:ascii="Bookman Old Style" w:eastAsia="Bookman Old Style" w:hAnsi="Bookman Old Style"/>
          <w:szCs w:val="22"/>
        </w:rPr>
        <w:t>4</w:t>
      </w:r>
      <w:r w:rsidRPr="000E568C">
        <w:rPr>
          <w:rFonts w:ascii="Bookman Old Style" w:eastAsia="Bookman Old Style" w:hAnsi="Bookman Old Style"/>
          <w:szCs w:val="22"/>
        </w:rPr>
        <w:t>)</w:t>
      </w:r>
      <w:r>
        <w:rPr>
          <w:rFonts w:ascii="Bookman Old Style" w:eastAsia="Bookman Old Style" w:hAnsi="Bookman Old Style"/>
          <w:szCs w:val="22"/>
        </w:rPr>
        <w:t xml:space="preserve">, (5), (6), </w:t>
      </w:r>
      <w:r w:rsidRPr="000E568C">
        <w:rPr>
          <w:rFonts w:ascii="Bookman Old Style" w:eastAsia="Bookman Old Style" w:hAnsi="Bookman Old Style"/>
          <w:szCs w:val="22"/>
        </w:rPr>
        <w:t>(7)</w:t>
      </w:r>
      <w:r>
        <w:rPr>
          <w:rFonts w:ascii="Bookman Old Style" w:eastAsia="Bookman Old Style" w:hAnsi="Bookman Old Style"/>
          <w:szCs w:val="22"/>
        </w:rPr>
        <w:t xml:space="preserve">, (10) dan (11)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diubah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,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sehingga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Pasal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</w:t>
      </w:r>
      <w:r>
        <w:rPr>
          <w:rFonts w:ascii="Bookman Old Style" w:eastAsia="Bookman Old Style" w:hAnsi="Bookman Old Style"/>
          <w:szCs w:val="22"/>
        </w:rPr>
        <w:t>10</w:t>
      </w:r>
      <w:r w:rsidRPr="000E568C">
        <w:rPr>
          <w:rFonts w:ascii="Bookman Old Style" w:eastAsia="Bookman Old Style" w:hAnsi="Bookman Old Style"/>
          <w:szCs w:val="22"/>
        </w:rPr>
        <w:t xml:space="preserve">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berbunyi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sebagai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berikut</w:t>
      </w:r>
      <w:proofErr w:type="spellEnd"/>
      <w:r w:rsidRPr="000E568C">
        <w:rPr>
          <w:rFonts w:ascii="Bookman Old Style" w:eastAsia="Bookman Old Style" w:hAnsi="Bookman Old Style"/>
          <w:szCs w:val="22"/>
        </w:rPr>
        <w:t>:</w:t>
      </w:r>
    </w:p>
    <w:p w14:paraId="2B252B45" w14:textId="77777777" w:rsidR="000E568C" w:rsidRPr="000E568C" w:rsidRDefault="000E568C" w:rsidP="00D354EA">
      <w:pPr>
        <w:pStyle w:val="ListParagraph"/>
        <w:tabs>
          <w:tab w:val="left" w:pos="6804"/>
        </w:tabs>
        <w:spacing w:line="22" w:lineRule="atLeast"/>
        <w:ind w:left="1920"/>
        <w:jc w:val="both"/>
        <w:rPr>
          <w:rFonts w:ascii="Bookman Old Style" w:eastAsia="Bookman Old Style" w:hAnsi="Bookman Old Style"/>
          <w:szCs w:val="22"/>
        </w:rPr>
      </w:pPr>
    </w:p>
    <w:p w14:paraId="29A88788" w14:textId="44AAB782" w:rsidR="008D6CCB" w:rsidRDefault="00E63802" w:rsidP="00D354EA">
      <w:pPr>
        <w:pStyle w:val="TableParagraph"/>
        <w:tabs>
          <w:tab w:val="left" w:pos="1560"/>
          <w:tab w:val="left" w:pos="1985"/>
        </w:tabs>
        <w:spacing w:line="276" w:lineRule="auto"/>
        <w:ind w:left="1560"/>
        <w:jc w:val="center"/>
        <w:rPr>
          <w:sz w:val="24"/>
        </w:rPr>
      </w:pPr>
      <w:proofErr w:type="spellStart"/>
      <w:r>
        <w:rPr>
          <w:sz w:val="24"/>
        </w:rPr>
        <w:t>Pasal</w:t>
      </w:r>
      <w:proofErr w:type="spellEnd"/>
      <w:r>
        <w:rPr>
          <w:sz w:val="24"/>
        </w:rPr>
        <w:t xml:space="preserve"> 1</w:t>
      </w:r>
      <w:r w:rsidR="000834EB">
        <w:rPr>
          <w:sz w:val="24"/>
        </w:rPr>
        <w:t>0</w:t>
      </w:r>
    </w:p>
    <w:p w14:paraId="4F57132E" w14:textId="28C652A6" w:rsidR="008D6CCB" w:rsidRPr="00F001EF" w:rsidRDefault="008D6CCB" w:rsidP="00D354EA">
      <w:pPr>
        <w:pStyle w:val="TableParagraph"/>
        <w:numPr>
          <w:ilvl w:val="0"/>
          <w:numId w:val="12"/>
        </w:numPr>
        <w:tabs>
          <w:tab w:val="left" w:pos="2410"/>
        </w:tabs>
        <w:spacing w:line="276" w:lineRule="auto"/>
        <w:ind w:left="2410" w:right="28" w:hanging="425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 xml:space="preserve">Anggaran gaji dan tunjangan sebagaimana dimaksud dalam Pasal </w:t>
      </w:r>
      <w:r w:rsidR="00D64DBE">
        <w:rPr>
          <w:sz w:val="24"/>
          <w:szCs w:val="24"/>
        </w:rPr>
        <w:t>9</w:t>
      </w:r>
      <w:r w:rsidRPr="00F001EF">
        <w:rPr>
          <w:sz w:val="24"/>
          <w:szCs w:val="24"/>
          <w:lang w:val="id-ID"/>
        </w:rPr>
        <w:t xml:space="preserve"> ayat (1) huruf a direncanakan sebesar </w:t>
      </w:r>
      <w:r w:rsidR="008764DE" w:rsidRPr="00AF550D">
        <w:rPr>
          <w:sz w:val="24"/>
          <w:lang w:val="id-ID"/>
        </w:rPr>
        <w:t>Rp</w:t>
      </w:r>
      <w:r w:rsidR="008764DE">
        <w:rPr>
          <w:rFonts w:cs="Open Sans"/>
          <w:color w:val="000000"/>
          <w:sz w:val="24"/>
          <w:szCs w:val="24"/>
        </w:rPr>
        <w:t>653</w:t>
      </w:r>
      <w:r w:rsidR="008764DE" w:rsidRPr="00890227">
        <w:rPr>
          <w:rFonts w:cs="Open Sans"/>
          <w:color w:val="000000"/>
          <w:sz w:val="24"/>
          <w:szCs w:val="24"/>
          <w:lang w:val="id-ID"/>
        </w:rPr>
        <w:t>.</w:t>
      </w:r>
      <w:r w:rsidR="008764DE">
        <w:rPr>
          <w:rFonts w:cs="Open Sans"/>
          <w:color w:val="000000"/>
          <w:sz w:val="24"/>
          <w:szCs w:val="24"/>
        </w:rPr>
        <w:t>891</w:t>
      </w:r>
      <w:r w:rsidR="008764DE" w:rsidRPr="00890227">
        <w:rPr>
          <w:rFonts w:cs="Open Sans"/>
          <w:color w:val="000000"/>
          <w:sz w:val="24"/>
          <w:szCs w:val="24"/>
          <w:lang w:val="id-ID"/>
        </w:rPr>
        <w:t>.</w:t>
      </w:r>
      <w:r w:rsidR="008764DE">
        <w:rPr>
          <w:rFonts w:cs="Open Sans"/>
          <w:color w:val="000000"/>
          <w:sz w:val="24"/>
          <w:szCs w:val="24"/>
        </w:rPr>
        <w:t>648</w:t>
      </w:r>
      <w:r w:rsidR="008764DE" w:rsidRPr="00890227">
        <w:rPr>
          <w:rFonts w:cs="Open Sans"/>
          <w:color w:val="000000"/>
          <w:sz w:val="24"/>
          <w:szCs w:val="24"/>
          <w:lang w:val="id-ID"/>
        </w:rPr>
        <w:t>.</w:t>
      </w:r>
      <w:r w:rsidR="008764DE">
        <w:rPr>
          <w:rFonts w:cs="Open Sans"/>
          <w:color w:val="000000"/>
          <w:sz w:val="24"/>
          <w:szCs w:val="24"/>
        </w:rPr>
        <w:t>362</w:t>
      </w:r>
      <w:r w:rsidR="008764DE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8764DE" w:rsidRPr="00AF550D">
        <w:rPr>
          <w:sz w:val="24"/>
          <w:lang w:val="id-ID"/>
        </w:rPr>
        <w:t xml:space="preserve"> (</w:t>
      </w:r>
      <w:proofErr w:type="spellStart"/>
      <w:r w:rsidR="00400E5D">
        <w:rPr>
          <w:i/>
          <w:sz w:val="24"/>
        </w:rPr>
        <w:t>e</w:t>
      </w:r>
      <w:r w:rsidR="008764DE">
        <w:rPr>
          <w:i/>
          <w:sz w:val="24"/>
        </w:rPr>
        <w:t>nam</w:t>
      </w:r>
      <w:proofErr w:type="spellEnd"/>
      <w:r w:rsidR="008764DE">
        <w:rPr>
          <w:i/>
          <w:sz w:val="24"/>
        </w:rPr>
        <w:t xml:space="preserve"> ratus lima </w:t>
      </w:r>
      <w:proofErr w:type="spellStart"/>
      <w:r w:rsidR="008764DE">
        <w:rPr>
          <w:i/>
          <w:sz w:val="24"/>
        </w:rPr>
        <w:t>puluh</w:t>
      </w:r>
      <w:proofErr w:type="spellEnd"/>
      <w:r w:rsidR="008764DE">
        <w:rPr>
          <w:i/>
          <w:sz w:val="24"/>
        </w:rPr>
        <w:t xml:space="preserve"> </w:t>
      </w:r>
      <w:proofErr w:type="spellStart"/>
      <w:r w:rsidR="008764DE">
        <w:rPr>
          <w:i/>
          <w:sz w:val="24"/>
        </w:rPr>
        <w:t>tiga</w:t>
      </w:r>
      <w:proofErr w:type="spellEnd"/>
      <w:r w:rsidR="008764DE">
        <w:rPr>
          <w:i/>
          <w:sz w:val="24"/>
        </w:rPr>
        <w:t xml:space="preserve"> </w:t>
      </w:r>
      <w:proofErr w:type="spellStart"/>
      <w:r w:rsidR="008764DE">
        <w:rPr>
          <w:i/>
          <w:sz w:val="24"/>
        </w:rPr>
        <w:t>miliar</w:t>
      </w:r>
      <w:proofErr w:type="spellEnd"/>
      <w:r w:rsidR="008764DE">
        <w:rPr>
          <w:i/>
          <w:sz w:val="24"/>
        </w:rPr>
        <w:t xml:space="preserve"> </w:t>
      </w:r>
      <w:proofErr w:type="spellStart"/>
      <w:r w:rsidR="008764DE">
        <w:rPr>
          <w:i/>
          <w:sz w:val="24"/>
        </w:rPr>
        <w:t>delapan</w:t>
      </w:r>
      <w:proofErr w:type="spellEnd"/>
      <w:r w:rsidR="008764DE">
        <w:rPr>
          <w:i/>
          <w:sz w:val="24"/>
        </w:rPr>
        <w:t xml:space="preserve"> ratus </w:t>
      </w:r>
      <w:proofErr w:type="spellStart"/>
      <w:r w:rsidR="008764DE">
        <w:rPr>
          <w:i/>
          <w:sz w:val="24"/>
        </w:rPr>
        <w:t>sembilan</w:t>
      </w:r>
      <w:proofErr w:type="spellEnd"/>
      <w:r w:rsidR="008764DE">
        <w:rPr>
          <w:i/>
          <w:sz w:val="24"/>
        </w:rPr>
        <w:t xml:space="preserve"> </w:t>
      </w:r>
      <w:proofErr w:type="spellStart"/>
      <w:r w:rsidR="008764DE">
        <w:rPr>
          <w:i/>
          <w:sz w:val="24"/>
        </w:rPr>
        <w:t>puluh</w:t>
      </w:r>
      <w:proofErr w:type="spellEnd"/>
      <w:r w:rsidR="008764DE">
        <w:rPr>
          <w:i/>
          <w:sz w:val="24"/>
        </w:rPr>
        <w:t xml:space="preserve"> </w:t>
      </w:r>
      <w:proofErr w:type="spellStart"/>
      <w:r w:rsidR="008764DE">
        <w:rPr>
          <w:i/>
          <w:sz w:val="24"/>
        </w:rPr>
        <w:t>satu</w:t>
      </w:r>
      <w:proofErr w:type="spellEnd"/>
      <w:r w:rsidR="008764DE">
        <w:rPr>
          <w:i/>
          <w:sz w:val="24"/>
        </w:rPr>
        <w:t xml:space="preserve"> </w:t>
      </w:r>
      <w:proofErr w:type="spellStart"/>
      <w:r w:rsidR="008764DE">
        <w:rPr>
          <w:i/>
          <w:sz w:val="24"/>
        </w:rPr>
        <w:t>juta</w:t>
      </w:r>
      <w:proofErr w:type="spellEnd"/>
      <w:r w:rsidR="008764DE">
        <w:rPr>
          <w:i/>
          <w:sz w:val="24"/>
        </w:rPr>
        <w:t xml:space="preserve"> </w:t>
      </w:r>
      <w:proofErr w:type="spellStart"/>
      <w:r w:rsidR="008764DE">
        <w:rPr>
          <w:i/>
          <w:sz w:val="24"/>
        </w:rPr>
        <w:t>enam</w:t>
      </w:r>
      <w:proofErr w:type="spellEnd"/>
      <w:r w:rsidR="008764DE">
        <w:rPr>
          <w:i/>
          <w:sz w:val="24"/>
        </w:rPr>
        <w:t xml:space="preserve"> ratus </w:t>
      </w:r>
      <w:proofErr w:type="spellStart"/>
      <w:r w:rsidR="008764DE">
        <w:rPr>
          <w:i/>
          <w:sz w:val="24"/>
        </w:rPr>
        <w:t>empat</w:t>
      </w:r>
      <w:proofErr w:type="spellEnd"/>
      <w:r w:rsidR="008764DE">
        <w:rPr>
          <w:i/>
          <w:sz w:val="24"/>
        </w:rPr>
        <w:t xml:space="preserve"> </w:t>
      </w:r>
      <w:proofErr w:type="spellStart"/>
      <w:r w:rsidR="008764DE">
        <w:rPr>
          <w:i/>
          <w:sz w:val="24"/>
        </w:rPr>
        <w:t>puluh</w:t>
      </w:r>
      <w:proofErr w:type="spellEnd"/>
      <w:r w:rsidR="008764DE">
        <w:rPr>
          <w:i/>
          <w:sz w:val="24"/>
        </w:rPr>
        <w:t xml:space="preserve"> </w:t>
      </w:r>
      <w:proofErr w:type="spellStart"/>
      <w:r w:rsidR="00B53C41">
        <w:rPr>
          <w:i/>
          <w:sz w:val="24"/>
        </w:rPr>
        <w:t>delapan</w:t>
      </w:r>
      <w:proofErr w:type="spellEnd"/>
      <w:r w:rsidR="00B53C41">
        <w:rPr>
          <w:i/>
          <w:sz w:val="24"/>
        </w:rPr>
        <w:t xml:space="preserve"> </w:t>
      </w:r>
      <w:proofErr w:type="spellStart"/>
      <w:r w:rsidR="00B53C41">
        <w:rPr>
          <w:i/>
          <w:sz w:val="24"/>
        </w:rPr>
        <w:t>ribu</w:t>
      </w:r>
      <w:proofErr w:type="spellEnd"/>
      <w:r w:rsidR="00B53C41">
        <w:rPr>
          <w:i/>
          <w:sz w:val="24"/>
        </w:rPr>
        <w:t xml:space="preserve"> </w:t>
      </w:r>
      <w:proofErr w:type="spellStart"/>
      <w:r w:rsidR="00B53C41">
        <w:rPr>
          <w:i/>
          <w:sz w:val="24"/>
        </w:rPr>
        <w:t>tiga</w:t>
      </w:r>
      <w:proofErr w:type="spellEnd"/>
      <w:r w:rsidR="00B53C41">
        <w:rPr>
          <w:i/>
          <w:sz w:val="24"/>
        </w:rPr>
        <w:t xml:space="preserve"> ratus </w:t>
      </w:r>
      <w:proofErr w:type="spellStart"/>
      <w:r w:rsidR="00B53C41">
        <w:rPr>
          <w:i/>
          <w:sz w:val="24"/>
        </w:rPr>
        <w:t>enam</w:t>
      </w:r>
      <w:proofErr w:type="spellEnd"/>
      <w:r w:rsidR="00B53C41">
        <w:rPr>
          <w:i/>
          <w:sz w:val="24"/>
        </w:rPr>
        <w:t xml:space="preserve"> </w:t>
      </w:r>
      <w:proofErr w:type="spellStart"/>
      <w:r w:rsidR="00B53C41">
        <w:rPr>
          <w:i/>
          <w:sz w:val="24"/>
        </w:rPr>
        <w:t>pu</w:t>
      </w:r>
      <w:r w:rsidR="008764DE">
        <w:rPr>
          <w:i/>
          <w:sz w:val="24"/>
        </w:rPr>
        <w:t>luh</w:t>
      </w:r>
      <w:proofErr w:type="spellEnd"/>
      <w:r w:rsidR="008764DE">
        <w:rPr>
          <w:i/>
          <w:sz w:val="24"/>
        </w:rPr>
        <w:t xml:space="preserve"> dua rupiah</w:t>
      </w:r>
      <w:r w:rsidR="008764DE" w:rsidRPr="00AF550D">
        <w:rPr>
          <w:sz w:val="24"/>
          <w:lang w:val="id-ID"/>
        </w:rPr>
        <w:t>)</w:t>
      </w:r>
      <w:r w:rsidRPr="00F001EF">
        <w:rPr>
          <w:sz w:val="24"/>
          <w:szCs w:val="24"/>
          <w:lang w:val="id-ID"/>
        </w:rPr>
        <w:t>, yang terdiri</w:t>
      </w:r>
      <w:r w:rsidRPr="00F001EF">
        <w:rPr>
          <w:spacing w:val="-1"/>
          <w:sz w:val="24"/>
          <w:szCs w:val="24"/>
          <w:lang w:val="id-ID"/>
        </w:rPr>
        <w:t xml:space="preserve"> </w:t>
      </w:r>
      <w:r w:rsidRPr="00F001EF">
        <w:rPr>
          <w:sz w:val="24"/>
          <w:szCs w:val="24"/>
          <w:lang w:val="id-ID"/>
        </w:rPr>
        <w:t>atas:</w:t>
      </w:r>
    </w:p>
    <w:p w14:paraId="55DCAFF9" w14:textId="77777777" w:rsidR="00904DD4" w:rsidRDefault="008D6CCB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Gaji pokok</w:t>
      </w:r>
      <w:r w:rsidRPr="00F001EF">
        <w:rPr>
          <w:spacing w:val="-3"/>
          <w:sz w:val="24"/>
          <w:szCs w:val="24"/>
          <w:lang w:val="id-ID"/>
        </w:rPr>
        <w:t xml:space="preserve"> </w:t>
      </w:r>
      <w:r w:rsidRPr="00F001EF">
        <w:rPr>
          <w:sz w:val="24"/>
          <w:szCs w:val="24"/>
          <w:lang w:val="id-ID"/>
        </w:rPr>
        <w:t>ASN;</w:t>
      </w:r>
    </w:p>
    <w:p w14:paraId="6FACE4DA" w14:textId="77777777" w:rsidR="00904DD4" w:rsidRDefault="00AF550D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r w:rsidRPr="00904DD4">
        <w:rPr>
          <w:sz w:val="24"/>
          <w:szCs w:val="24"/>
          <w:lang w:val="id-ID"/>
        </w:rPr>
        <w:t>Tunjangan Keluarga ASN</w:t>
      </w:r>
      <w:r w:rsidR="008D6CCB" w:rsidRPr="00904DD4">
        <w:rPr>
          <w:sz w:val="24"/>
          <w:szCs w:val="24"/>
          <w:lang w:val="id-ID"/>
        </w:rPr>
        <w:t>;</w:t>
      </w:r>
    </w:p>
    <w:p w14:paraId="2E4B5DD8" w14:textId="77777777" w:rsidR="00904DD4" w:rsidRDefault="00AF550D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r w:rsidRPr="00904DD4">
        <w:rPr>
          <w:sz w:val="24"/>
          <w:szCs w:val="24"/>
          <w:lang w:val="id-ID"/>
        </w:rPr>
        <w:t>Tunjangan Jabatan ASN;</w:t>
      </w:r>
    </w:p>
    <w:p w14:paraId="02A71B6B" w14:textId="77777777" w:rsidR="00904DD4" w:rsidRDefault="00AF550D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r w:rsidRPr="00904DD4">
        <w:rPr>
          <w:sz w:val="24"/>
          <w:szCs w:val="24"/>
          <w:lang w:val="id-ID"/>
        </w:rPr>
        <w:t>Tunjangan Fungsional ASN;</w:t>
      </w:r>
    </w:p>
    <w:p w14:paraId="0D728038" w14:textId="77777777" w:rsidR="00904DD4" w:rsidRDefault="00AF550D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r w:rsidRPr="00904DD4">
        <w:rPr>
          <w:sz w:val="24"/>
          <w:szCs w:val="24"/>
          <w:lang w:val="id-ID"/>
        </w:rPr>
        <w:t>Tunjangan Fungsional Umum ASN;</w:t>
      </w:r>
    </w:p>
    <w:p w14:paraId="792C9F49" w14:textId="77777777" w:rsidR="00904DD4" w:rsidRDefault="00AF550D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r w:rsidRPr="00904DD4">
        <w:rPr>
          <w:sz w:val="24"/>
          <w:szCs w:val="24"/>
          <w:lang w:val="id-ID"/>
        </w:rPr>
        <w:t>Tunjangan Beras ASN;</w:t>
      </w:r>
    </w:p>
    <w:p w14:paraId="6A5AA8FA" w14:textId="33117BCD" w:rsidR="00904DD4" w:rsidRDefault="00AF550D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r w:rsidRPr="00904DD4">
        <w:rPr>
          <w:sz w:val="24"/>
          <w:szCs w:val="24"/>
          <w:lang w:val="id-ID"/>
        </w:rPr>
        <w:t>Tunjangan Pph/Tunjangan Khusus ASN</w:t>
      </w:r>
      <w:r w:rsidR="00904DD4">
        <w:rPr>
          <w:sz w:val="24"/>
          <w:szCs w:val="24"/>
        </w:rPr>
        <w:t>;</w:t>
      </w:r>
    </w:p>
    <w:p w14:paraId="1AB41DF8" w14:textId="56DA2E0D" w:rsidR="00904DD4" w:rsidRDefault="00AF550D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r w:rsidRPr="00904DD4">
        <w:rPr>
          <w:sz w:val="24"/>
          <w:szCs w:val="24"/>
          <w:lang w:val="id-ID"/>
        </w:rPr>
        <w:t>Pembulatan Gaji ASN</w:t>
      </w:r>
      <w:r w:rsidR="00400E5D">
        <w:rPr>
          <w:sz w:val="24"/>
          <w:szCs w:val="24"/>
        </w:rPr>
        <w:t>;</w:t>
      </w:r>
    </w:p>
    <w:p w14:paraId="65C5AD5A" w14:textId="77777777" w:rsidR="00904DD4" w:rsidRDefault="00AF550D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r w:rsidRPr="00904DD4">
        <w:rPr>
          <w:sz w:val="24"/>
          <w:szCs w:val="24"/>
          <w:lang w:val="id-ID"/>
        </w:rPr>
        <w:t>Iuran Jaminan Kesehatan ASN;</w:t>
      </w:r>
    </w:p>
    <w:p w14:paraId="681937C4" w14:textId="77777777" w:rsidR="00904DD4" w:rsidRDefault="00AF550D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r w:rsidRPr="00904DD4">
        <w:rPr>
          <w:sz w:val="24"/>
          <w:szCs w:val="24"/>
          <w:lang w:val="id-ID"/>
        </w:rPr>
        <w:t>Iuran Jaminan Kecelakaan ASN;</w:t>
      </w:r>
    </w:p>
    <w:p w14:paraId="3377D3F0" w14:textId="77777777" w:rsidR="00904DD4" w:rsidRDefault="00A7361B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proofErr w:type="spellStart"/>
      <w:r w:rsidRPr="00904DD4">
        <w:rPr>
          <w:sz w:val="24"/>
          <w:szCs w:val="24"/>
        </w:rPr>
        <w:t>Iuran</w:t>
      </w:r>
      <w:proofErr w:type="spellEnd"/>
      <w:r w:rsidRPr="00904DD4">
        <w:rPr>
          <w:sz w:val="24"/>
          <w:szCs w:val="24"/>
        </w:rPr>
        <w:t xml:space="preserve"> </w:t>
      </w:r>
      <w:proofErr w:type="spellStart"/>
      <w:r w:rsidRPr="00904DD4">
        <w:rPr>
          <w:sz w:val="24"/>
          <w:szCs w:val="24"/>
        </w:rPr>
        <w:t>Jaminan</w:t>
      </w:r>
      <w:proofErr w:type="spellEnd"/>
      <w:r w:rsidRPr="00904DD4">
        <w:rPr>
          <w:sz w:val="24"/>
          <w:szCs w:val="24"/>
        </w:rPr>
        <w:t xml:space="preserve"> </w:t>
      </w:r>
      <w:proofErr w:type="spellStart"/>
      <w:r w:rsidRPr="00904DD4">
        <w:rPr>
          <w:sz w:val="24"/>
          <w:szCs w:val="24"/>
        </w:rPr>
        <w:t>Kematian</w:t>
      </w:r>
      <w:proofErr w:type="spellEnd"/>
      <w:r w:rsidRPr="00904DD4">
        <w:rPr>
          <w:sz w:val="24"/>
          <w:szCs w:val="24"/>
        </w:rPr>
        <w:t xml:space="preserve"> ASN</w:t>
      </w:r>
    </w:p>
    <w:p w14:paraId="3FA9DA22" w14:textId="77777777" w:rsidR="00904DD4" w:rsidRDefault="00AF550D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r w:rsidRPr="00904DD4">
        <w:rPr>
          <w:sz w:val="24"/>
          <w:szCs w:val="24"/>
          <w:lang w:val="id-ID"/>
        </w:rPr>
        <w:t>Iuran Simpanan Peserta Tabungan Perumahan Rakyat ASN;</w:t>
      </w:r>
    </w:p>
    <w:p w14:paraId="6B875D2E" w14:textId="1B669EA2" w:rsidR="00904DD4" w:rsidRPr="001A0372" w:rsidRDefault="001C7CB5" w:rsidP="00D354EA">
      <w:pPr>
        <w:pStyle w:val="TableParagraph"/>
        <w:numPr>
          <w:ilvl w:val="1"/>
          <w:numId w:val="12"/>
        </w:numPr>
        <w:spacing w:line="276" w:lineRule="auto"/>
        <w:ind w:left="2835" w:right="28" w:hanging="425"/>
        <w:jc w:val="both"/>
        <w:rPr>
          <w:sz w:val="24"/>
          <w:szCs w:val="24"/>
          <w:lang w:val="id-ID"/>
        </w:rPr>
      </w:pPr>
      <w:proofErr w:type="spellStart"/>
      <w:r w:rsidRPr="00904DD4">
        <w:rPr>
          <w:sz w:val="24"/>
          <w:szCs w:val="24"/>
        </w:rPr>
        <w:t>Tunjangan</w:t>
      </w:r>
      <w:proofErr w:type="spellEnd"/>
      <w:r w:rsidRPr="00904DD4">
        <w:rPr>
          <w:sz w:val="24"/>
          <w:szCs w:val="24"/>
        </w:rPr>
        <w:t xml:space="preserve"> </w:t>
      </w:r>
      <w:proofErr w:type="spellStart"/>
      <w:r w:rsidRPr="00904DD4">
        <w:rPr>
          <w:sz w:val="24"/>
          <w:szCs w:val="24"/>
        </w:rPr>
        <w:t>Khusus</w:t>
      </w:r>
      <w:proofErr w:type="spellEnd"/>
      <w:r w:rsidR="00ED4605">
        <w:rPr>
          <w:sz w:val="24"/>
          <w:szCs w:val="24"/>
        </w:rPr>
        <w:t>.</w:t>
      </w:r>
    </w:p>
    <w:p w14:paraId="37288838" w14:textId="53D83579" w:rsidR="008D6CCB" w:rsidRPr="00D64DBE" w:rsidRDefault="008D6CCB" w:rsidP="00D354EA">
      <w:pPr>
        <w:pStyle w:val="TableParagraph"/>
        <w:numPr>
          <w:ilvl w:val="0"/>
          <w:numId w:val="12"/>
        </w:numPr>
        <w:tabs>
          <w:tab w:val="left" w:pos="2552"/>
        </w:tabs>
        <w:spacing w:line="276" w:lineRule="auto"/>
        <w:ind w:left="2552" w:right="28" w:hanging="567"/>
        <w:jc w:val="both"/>
        <w:rPr>
          <w:i/>
          <w:iCs/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Gaji Pokok ASN sebagaimana dimaksud pada ayat (1) huruf a sebesar Rp</w:t>
      </w:r>
      <w:r w:rsidR="00B937FA" w:rsidRPr="00B937FA">
        <w:rPr>
          <w:rFonts w:cs="Open Sans"/>
          <w:color w:val="000000"/>
          <w:sz w:val="24"/>
          <w:szCs w:val="24"/>
          <w:lang w:val="id-ID"/>
        </w:rPr>
        <w:t>490.864.893.884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551DE0" w:rsidRPr="00F001EF">
        <w:rPr>
          <w:rFonts w:cs="Open Sans"/>
          <w:color w:val="000000"/>
          <w:sz w:val="24"/>
          <w:szCs w:val="24"/>
          <w:lang w:val="id-ID"/>
        </w:rPr>
        <w:t xml:space="preserve"> </w:t>
      </w:r>
      <w:r w:rsidR="00551DE0" w:rsidRPr="00D64DBE">
        <w:rPr>
          <w:rFonts w:cs="Open Sans"/>
          <w:i/>
          <w:iCs/>
          <w:color w:val="000000"/>
          <w:sz w:val="24"/>
          <w:szCs w:val="24"/>
          <w:lang w:val="id-ID"/>
        </w:rPr>
        <w:t>(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sembilan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miliar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delapan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enam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juta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delapan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sembilan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tiga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ribu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delapan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delapan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empat</w:t>
      </w:r>
      <w:proofErr w:type="spellEnd"/>
      <w:r w:rsidR="00CF06C6">
        <w:rPr>
          <w:rFonts w:cs="Open Sans"/>
          <w:i/>
          <w:iCs/>
          <w:color w:val="000000"/>
          <w:sz w:val="24"/>
          <w:szCs w:val="24"/>
        </w:rPr>
        <w:t xml:space="preserve"> rupiah</w:t>
      </w:r>
      <w:r w:rsidR="00551DE0" w:rsidRPr="00D64DBE">
        <w:rPr>
          <w:rFonts w:cs="Open Sans"/>
          <w:i/>
          <w:iCs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i/>
          <w:iCs/>
          <w:color w:val="000000"/>
          <w:sz w:val="24"/>
          <w:szCs w:val="24"/>
        </w:rPr>
        <w:t>.</w:t>
      </w:r>
    </w:p>
    <w:p w14:paraId="714A0902" w14:textId="55EF2E83" w:rsidR="008D6CCB" w:rsidRPr="00F001EF" w:rsidRDefault="00AF550D" w:rsidP="00D354EA">
      <w:pPr>
        <w:pStyle w:val="TableParagraph"/>
        <w:numPr>
          <w:ilvl w:val="0"/>
          <w:numId w:val="12"/>
        </w:numPr>
        <w:tabs>
          <w:tab w:val="left" w:pos="2552"/>
        </w:tabs>
        <w:spacing w:line="276" w:lineRule="auto"/>
        <w:ind w:left="2552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Tunjangan Keluarga ASN</w:t>
      </w:r>
      <w:r w:rsidR="004F70DA" w:rsidRPr="00F001EF">
        <w:rPr>
          <w:sz w:val="24"/>
          <w:szCs w:val="24"/>
          <w:lang w:val="id-ID"/>
        </w:rPr>
        <w:t xml:space="preserve"> sebagaiman</w:t>
      </w:r>
      <w:r w:rsidR="00551DE0" w:rsidRPr="00F001EF">
        <w:rPr>
          <w:sz w:val="24"/>
          <w:szCs w:val="24"/>
          <w:lang w:val="id-ID"/>
        </w:rPr>
        <w:t>a dimaksud pada ayat (1) huruf b</w:t>
      </w:r>
      <w:r w:rsidR="004F70DA" w:rsidRPr="00F001EF">
        <w:rPr>
          <w:sz w:val="24"/>
          <w:szCs w:val="24"/>
          <w:lang w:val="id-ID"/>
        </w:rPr>
        <w:t xml:space="preserve"> sebesar</w:t>
      </w:r>
      <w:r w:rsidR="00551DE0" w:rsidRPr="00F001EF">
        <w:rPr>
          <w:sz w:val="24"/>
          <w:szCs w:val="24"/>
          <w:lang w:val="id-ID"/>
        </w:rPr>
        <w:t xml:space="preserve"> </w:t>
      </w:r>
      <w:r w:rsidR="00A72BE0" w:rsidRPr="00F001EF">
        <w:rPr>
          <w:sz w:val="24"/>
          <w:szCs w:val="24"/>
          <w:lang w:val="id-ID"/>
        </w:rPr>
        <w:t>Rp</w:t>
      </w:r>
      <w:r w:rsidR="00B937FA" w:rsidRPr="00B937FA">
        <w:rPr>
          <w:rFonts w:cs="Open Sans"/>
          <w:color w:val="000000"/>
          <w:sz w:val="24"/>
          <w:szCs w:val="24"/>
        </w:rPr>
        <w:t>42.046.486.965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dua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miliar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juta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delapan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ribu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sembilan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lima</w:t>
      </w:r>
      <w:r w:rsidR="00385E15">
        <w:rPr>
          <w:rFonts w:cs="Open Sans"/>
          <w:i/>
          <w:color w:val="000000"/>
          <w:sz w:val="24"/>
          <w:szCs w:val="24"/>
        </w:rPr>
        <w:t xml:space="preserve"> rupiah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14:paraId="4E536CE9" w14:textId="2399C5B8" w:rsidR="00AF550D" w:rsidRPr="00F001EF" w:rsidRDefault="00AF550D" w:rsidP="00D354EA">
      <w:pPr>
        <w:pStyle w:val="TableParagraph"/>
        <w:numPr>
          <w:ilvl w:val="0"/>
          <w:numId w:val="12"/>
        </w:numPr>
        <w:tabs>
          <w:tab w:val="left" w:pos="2552"/>
        </w:tabs>
        <w:spacing w:line="276" w:lineRule="auto"/>
        <w:ind w:left="2552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Tunjangan Jabatan ASN</w:t>
      </w:r>
      <w:r w:rsidR="004F70DA" w:rsidRPr="00F001EF">
        <w:rPr>
          <w:sz w:val="24"/>
          <w:szCs w:val="24"/>
          <w:lang w:val="id-ID"/>
        </w:rPr>
        <w:t xml:space="preserve"> sebagaimana dimaksud pada ayat (1) huruf c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B937FA" w:rsidRPr="00B937FA">
        <w:rPr>
          <w:rFonts w:cs="Open Sans"/>
          <w:color w:val="000000"/>
          <w:sz w:val="24"/>
          <w:szCs w:val="24"/>
        </w:rPr>
        <w:t>5.804.537.311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DD22BA">
        <w:rPr>
          <w:rFonts w:cs="Open Sans"/>
          <w:i/>
          <w:color w:val="000000"/>
          <w:sz w:val="24"/>
          <w:szCs w:val="24"/>
        </w:rPr>
        <w:t>l</w:t>
      </w:r>
      <w:r w:rsidR="009D40E0">
        <w:rPr>
          <w:rFonts w:cs="Open Sans"/>
          <w:i/>
          <w:color w:val="000000"/>
          <w:sz w:val="24"/>
          <w:szCs w:val="24"/>
        </w:rPr>
        <w:t xml:space="preserve">ima </w:t>
      </w:r>
      <w:proofErr w:type="spellStart"/>
      <w:r w:rsidR="009D40E0">
        <w:rPr>
          <w:rFonts w:cs="Open Sans"/>
          <w:i/>
          <w:color w:val="000000"/>
          <w:sz w:val="24"/>
          <w:szCs w:val="24"/>
        </w:rPr>
        <w:t>miliar</w:t>
      </w:r>
      <w:proofErr w:type="spellEnd"/>
      <w:r w:rsidR="009D40E0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A57572">
        <w:rPr>
          <w:rFonts w:cs="Open Sans"/>
          <w:i/>
          <w:color w:val="000000"/>
          <w:sz w:val="24"/>
          <w:szCs w:val="24"/>
        </w:rPr>
        <w:t>delapan</w:t>
      </w:r>
      <w:proofErr w:type="spellEnd"/>
      <w:r w:rsidR="00A57572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juta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lima ratus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tiga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tujuh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ribu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tiga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sebelas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r w:rsidR="00A57572">
        <w:rPr>
          <w:rFonts w:cs="Open Sans"/>
          <w:i/>
          <w:color w:val="000000"/>
          <w:sz w:val="24"/>
          <w:szCs w:val="24"/>
        </w:rPr>
        <w:t>rupiah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14:paraId="0FDD968B" w14:textId="7448B021" w:rsidR="00AF550D" w:rsidRPr="00F001EF" w:rsidRDefault="00AF550D" w:rsidP="00D354EA">
      <w:pPr>
        <w:pStyle w:val="TableParagraph"/>
        <w:numPr>
          <w:ilvl w:val="0"/>
          <w:numId w:val="12"/>
        </w:numPr>
        <w:tabs>
          <w:tab w:val="left" w:pos="2552"/>
        </w:tabs>
        <w:spacing w:line="276" w:lineRule="auto"/>
        <w:ind w:left="2552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Tunjangan Fungsional ASN</w:t>
      </w:r>
      <w:r w:rsidR="004F70DA" w:rsidRPr="00F001EF">
        <w:rPr>
          <w:sz w:val="24"/>
          <w:szCs w:val="24"/>
          <w:lang w:val="id-ID"/>
        </w:rPr>
        <w:t xml:space="preserve"> sebagaimana dimaksud pada ayat (1) huruf d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B937FA" w:rsidRPr="00B937FA">
        <w:rPr>
          <w:rFonts w:cs="Open Sans"/>
          <w:color w:val="000000"/>
          <w:sz w:val="24"/>
          <w:szCs w:val="24"/>
          <w:lang w:val="id-ID"/>
        </w:rPr>
        <w:t>30.654.013.770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DD22BA">
        <w:rPr>
          <w:rFonts w:cs="Open Sans"/>
          <w:i/>
          <w:color w:val="000000"/>
          <w:sz w:val="24"/>
          <w:szCs w:val="24"/>
        </w:rPr>
        <w:t>t</w:t>
      </w:r>
      <w:r w:rsidR="00DD3D98" w:rsidRPr="00F001EF">
        <w:rPr>
          <w:rFonts w:cs="Open Sans"/>
          <w:i/>
          <w:color w:val="000000"/>
          <w:sz w:val="24"/>
          <w:szCs w:val="24"/>
          <w:lang w:val="id-ID"/>
        </w:rPr>
        <w:t xml:space="preserve">iga puluh </w:t>
      </w:r>
      <w:proofErr w:type="spellStart"/>
      <w:r w:rsidR="009D40E0">
        <w:rPr>
          <w:rFonts w:cs="Open Sans"/>
          <w:i/>
          <w:color w:val="000000"/>
          <w:sz w:val="24"/>
          <w:szCs w:val="24"/>
        </w:rPr>
        <w:t>miliar</w:t>
      </w:r>
      <w:proofErr w:type="spellEnd"/>
      <w:r w:rsidR="009D40E0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ratus lima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juta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tiga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belas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ribu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tujuh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tujuh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r w:rsidR="00DA22CC">
        <w:rPr>
          <w:rFonts w:cs="Open Sans"/>
          <w:i/>
          <w:color w:val="000000"/>
          <w:sz w:val="24"/>
          <w:szCs w:val="24"/>
        </w:rPr>
        <w:t>rupiah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14:paraId="480623DC" w14:textId="7DC7C7CB" w:rsidR="00AF550D" w:rsidRPr="00F001EF" w:rsidRDefault="00AF550D" w:rsidP="00D354EA">
      <w:pPr>
        <w:pStyle w:val="TableParagraph"/>
        <w:numPr>
          <w:ilvl w:val="0"/>
          <w:numId w:val="12"/>
        </w:numPr>
        <w:tabs>
          <w:tab w:val="left" w:pos="2552"/>
        </w:tabs>
        <w:spacing w:line="276" w:lineRule="auto"/>
        <w:ind w:left="2552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Tunjangan Fungsional Umum ASN</w:t>
      </w:r>
      <w:r w:rsidR="004F70DA" w:rsidRPr="00F001EF">
        <w:rPr>
          <w:sz w:val="24"/>
          <w:szCs w:val="24"/>
          <w:lang w:val="id-ID"/>
        </w:rPr>
        <w:t xml:space="preserve"> sebagaimana dimaksud pada ayat (1) huruf e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B937FA" w:rsidRPr="00B937FA">
        <w:rPr>
          <w:rFonts w:cs="Open Sans"/>
          <w:color w:val="000000"/>
          <w:sz w:val="24"/>
          <w:szCs w:val="24"/>
        </w:rPr>
        <w:t>10.255.709.550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sepuluh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miliar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dua ratus lima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lima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juta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tujuh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sembilan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ribu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lima ratus lima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4C11DC">
        <w:rPr>
          <w:rFonts w:cs="Open Sans"/>
          <w:i/>
          <w:color w:val="000000"/>
          <w:sz w:val="24"/>
          <w:szCs w:val="24"/>
        </w:rPr>
        <w:t xml:space="preserve"> rupiah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14:paraId="1220E323" w14:textId="3DB95C3B" w:rsidR="00AF550D" w:rsidRPr="00907F1B" w:rsidRDefault="00AF550D" w:rsidP="00D354EA">
      <w:pPr>
        <w:pStyle w:val="TableParagraph"/>
        <w:numPr>
          <w:ilvl w:val="0"/>
          <w:numId w:val="12"/>
        </w:numPr>
        <w:tabs>
          <w:tab w:val="left" w:pos="2552"/>
        </w:tabs>
        <w:spacing w:line="276" w:lineRule="auto"/>
        <w:ind w:left="2552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Tunjangan Beras ASN</w:t>
      </w:r>
      <w:r w:rsidR="004F70DA" w:rsidRPr="00F001EF">
        <w:rPr>
          <w:sz w:val="24"/>
          <w:szCs w:val="24"/>
          <w:lang w:val="id-ID"/>
        </w:rPr>
        <w:t xml:space="preserve"> sebagaimana dimaksud pada ayat (1) huruf f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B937FA" w:rsidRPr="00B937FA">
        <w:rPr>
          <w:rFonts w:cs="Open Sans"/>
          <w:color w:val="000000"/>
          <w:sz w:val="24"/>
          <w:szCs w:val="24"/>
        </w:rPr>
        <w:t>26.168.742.009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DD22BA">
        <w:rPr>
          <w:rFonts w:cs="Open Sans"/>
          <w:i/>
          <w:color w:val="000000"/>
          <w:sz w:val="24"/>
          <w:szCs w:val="24"/>
        </w:rPr>
        <w:t>d</w:t>
      </w:r>
      <w:r w:rsidR="00DD3D98" w:rsidRPr="00F001EF">
        <w:rPr>
          <w:rFonts w:cs="Open Sans"/>
          <w:i/>
          <w:color w:val="000000"/>
          <w:sz w:val="24"/>
          <w:szCs w:val="24"/>
          <w:lang w:val="id-ID"/>
        </w:rPr>
        <w:t xml:space="preserve">ua puluh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DD3D98" w:rsidRPr="00F001EF">
        <w:rPr>
          <w:rFonts w:cs="Open Sans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="00100AE9">
        <w:rPr>
          <w:rFonts w:cs="Open Sans"/>
          <w:i/>
          <w:color w:val="000000"/>
          <w:sz w:val="24"/>
          <w:szCs w:val="24"/>
        </w:rPr>
        <w:t>miliar</w:t>
      </w:r>
      <w:proofErr w:type="spellEnd"/>
      <w:r w:rsidR="00A764FD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A764FD">
        <w:rPr>
          <w:rFonts w:cs="Open Sans"/>
          <w:i/>
          <w:color w:val="000000"/>
          <w:sz w:val="24"/>
          <w:szCs w:val="24"/>
        </w:rPr>
        <w:t>seratus</w:t>
      </w:r>
      <w:proofErr w:type="spellEnd"/>
      <w:r w:rsidR="00A764FD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A764FD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A764FD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A764FD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A764FD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A764FD">
        <w:rPr>
          <w:rFonts w:cs="Open Sans"/>
          <w:i/>
          <w:color w:val="000000"/>
          <w:sz w:val="24"/>
          <w:szCs w:val="24"/>
        </w:rPr>
        <w:t>delapan</w:t>
      </w:r>
      <w:proofErr w:type="spellEnd"/>
      <w:r w:rsidR="00A764FD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A764FD">
        <w:rPr>
          <w:rFonts w:cs="Open Sans"/>
          <w:i/>
          <w:color w:val="000000"/>
          <w:sz w:val="24"/>
          <w:szCs w:val="24"/>
        </w:rPr>
        <w:t>juta</w:t>
      </w:r>
      <w:proofErr w:type="spellEnd"/>
      <w:r w:rsidR="00100A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tujuh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dua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ribu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sembilan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rupiah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14:paraId="470C9263" w14:textId="41B23D29" w:rsidR="00AF550D" w:rsidRPr="00F001EF" w:rsidRDefault="00AF550D" w:rsidP="00D354EA">
      <w:pPr>
        <w:pStyle w:val="TableParagraph"/>
        <w:numPr>
          <w:ilvl w:val="0"/>
          <w:numId w:val="12"/>
        </w:numPr>
        <w:tabs>
          <w:tab w:val="left" w:pos="2552"/>
        </w:tabs>
        <w:spacing w:line="22" w:lineRule="atLeast"/>
        <w:ind w:left="2552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Tunjangan P</w:t>
      </w:r>
      <w:r w:rsidR="004C11DC">
        <w:rPr>
          <w:sz w:val="24"/>
          <w:szCs w:val="24"/>
        </w:rPr>
        <w:t>P</w:t>
      </w:r>
      <w:r w:rsidRPr="00F001EF">
        <w:rPr>
          <w:sz w:val="24"/>
          <w:szCs w:val="24"/>
          <w:lang w:val="id-ID"/>
        </w:rPr>
        <w:t>h/Tunjangan Khusus ASN</w:t>
      </w:r>
      <w:r w:rsidR="004F70DA" w:rsidRPr="00F001EF">
        <w:rPr>
          <w:sz w:val="24"/>
          <w:szCs w:val="24"/>
          <w:lang w:val="id-ID"/>
        </w:rPr>
        <w:t xml:space="preserve"> sebagaimana dimaksud pada ayat (1) huruf g direncanakan sebesar</w:t>
      </w:r>
      <w:r w:rsidR="00A72BE0" w:rsidRPr="00F001EF">
        <w:rPr>
          <w:sz w:val="24"/>
          <w:szCs w:val="24"/>
          <w:lang w:val="id-ID"/>
        </w:rPr>
        <w:t xml:space="preserve"> </w:t>
      </w:r>
      <w:r w:rsidR="00A72BE0" w:rsidRPr="00F001EF">
        <w:rPr>
          <w:sz w:val="24"/>
          <w:szCs w:val="24"/>
          <w:lang w:val="id-ID"/>
        </w:rPr>
        <w:lastRenderedPageBreak/>
        <w:t>Rp</w:t>
      </w:r>
      <w:r w:rsidR="00100AE9" w:rsidRPr="00100AE9">
        <w:rPr>
          <w:rFonts w:cs="Open Sans"/>
          <w:color w:val="000000"/>
          <w:sz w:val="24"/>
          <w:szCs w:val="24"/>
        </w:rPr>
        <w:t>7.9</w:t>
      </w:r>
      <w:r w:rsidR="00E66CE9">
        <w:rPr>
          <w:rFonts w:cs="Open Sans"/>
          <w:color w:val="000000"/>
          <w:sz w:val="24"/>
          <w:szCs w:val="24"/>
        </w:rPr>
        <w:t>09</w:t>
      </w:r>
      <w:r w:rsidR="00100AE9" w:rsidRPr="00100AE9">
        <w:rPr>
          <w:rFonts w:cs="Open Sans"/>
          <w:color w:val="000000"/>
          <w:sz w:val="24"/>
          <w:szCs w:val="24"/>
        </w:rPr>
        <w:t>.</w:t>
      </w:r>
      <w:r w:rsidR="00E66CE9">
        <w:rPr>
          <w:rFonts w:cs="Open Sans"/>
          <w:color w:val="000000"/>
          <w:sz w:val="24"/>
          <w:szCs w:val="24"/>
        </w:rPr>
        <w:t>967</w:t>
      </w:r>
      <w:r w:rsidR="00100AE9" w:rsidRPr="00100AE9">
        <w:rPr>
          <w:rFonts w:cs="Open Sans"/>
          <w:color w:val="000000"/>
          <w:sz w:val="24"/>
          <w:szCs w:val="24"/>
        </w:rPr>
        <w:t>.</w:t>
      </w:r>
      <w:r w:rsidR="00E66CE9">
        <w:rPr>
          <w:rFonts w:cs="Open Sans"/>
          <w:color w:val="000000"/>
          <w:sz w:val="24"/>
          <w:szCs w:val="24"/>
        </w:rPr>
        <w:t>550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proofErr w:type="spellStart"/>
      <w:r w:rsidR="00DD22BA">
        <w:rPr>
          <w:rFonts w:cs="Open Sans"/>
          <w:i/>
          <w:color w:val="000000"/>
          <w:sz w:val="24"/>
          <w:szCs w:val="24"/>
        </w:rPr>
        <w:t>t</w:t>
      </w:r>
      <w:r w:rsidR="00100AE9">
        <w:rPr>
          <w:rFonts w:cs="Open Sans"/>
          <w:i/>
          <w:color w:val="000000"/>
          <w:sz w:val="24"/>
          <w:szCs w:val="24"/>
        </w:rPr>
        <w:t>ujuh</w:t>
      </w:r>
      <w:proofErr w:type="spellEnd"/>
      <w:r w:rsidR="00100A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00AE9">
        <w:rPr>
          <w:rFonts w:cs="Open Sans"/>
          <w:i/>
          <w:color w:val="000000"/>
          <w:sz w:val="24"/>
          <w:szCs w:val="24"/>
        </w:rPr>
        <w:t>miliar</w:t>
      </w:r>
      <w:proofErr w:type="spellEnd"/>
      <w:r w:rsidR="00100A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76669B">
        <w:rPr>
          <w:rFonts w:cs="Open Sans"/>
          <w:i/>
          <w:color w:val="000000"/>
          <w:sz w:val="24"/>
          <w:szCs w:val="24"/>
        </w:rPr>
        <w:t>s</w:t>
      </w:r>
      <w:r w:rsidR="00E66CE9">
        <w:rPr>
          <w:rFonts w:cs="Open Sans"/>
          <w:i/>
          <w:color w:val="000000"/>
          <w:sz w:val="24"/>
          <w:szCs w:val="24"/>
        </w:rPr>
        <w:t>embilan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76669B">
        <w:rPr>
          <w:rFonts w:cs="Open Sans"/>
          <w:i/>
          <w:color w:val="000000"/>
          <w:sz w:val="24"/>
          <w:szCs w:val="24"/>
        </w:rPr>
        <w:t>s</w:t>
      </w:r>
      <w:r w:rsidR="00E66CE9">
        <w:rPr>
          <w:rFonts w:cs="Open Sans"/>
          <w:i/>
          <w:color w:val="000000"/>
          <w:sz w:val="24"/>
          <w:szCs w:val="24"/>
        </w:rPr>
        <w:t>embilan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juta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76669B">
        <w:rPr>
          <w:rFonts w:cs="Open Sans"/>
          <w:i/>
          <w:color w:val="000000"/>
          <w:sz w:val="24"/>
          <w:szCs w:val="24"/>
        </w:rPr>
        <w:t>s</w:t>
      </w:r>
      <w:r w:rsidR="00E66CE9">
        <w:rPr>
          <w:rFonts w:cs="Open Sans"/>
          <w:i/>
          <w:color w:val="000000"/>
          <w:sz w:val="24"/>
          <w:szCs w:val="24"/>
        </w:rPr>
        <w:t>embilan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tujuh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ribu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lima ratus lima </w:t>
      </w:r>
      <w:r w:rsidR="00294CF0">
        <w:rPr>
          <w:rFonts w:cs="Open Sans"/>
          <w:i/>
          <w:color w:val="000000"/>
          <w:sz w:val="24"/>
          <w:szCs w:val="24"/>
        </w:rPr>
        <w:t xml:space="preserve">          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rupiah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14:paraId="59503226" w14:textId="4A4BF4F9" w:rsidR="00560805" w:rsidRPr="00907F1B" w:rsidRDefault="00AF550D" w:rsidP="00560805">
      <w:pPr>
        <w:pStyle w:val="TableParagraph"/>
        <w:numPr>
          <w:ilvl w:val="0"/>
          <w:numId w:val="12"/>
        </w:numPr>
        <w:tabs>
          <w:tab w:val="left" w:pos="2552"/>
        </w:tabs>
        <w:spacing w:line="264" w:lineRule="auto"/>
        <w:ind w:left="2552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Pembulatan Gaji ASN</w:t>
      </w:r>
      <w:r w:rsidR="004F70DA" w:rsidRPr="00F001EF">
        <w:rPr>
          <w:sz w:val="24"/>
          <w:szCs w:val="24"/>
          <w:lang w:val="id-ID"/>
        </w:rPr>
        <w:t xml:space="preserve"> sebagaimana dimaksud pada ayat (1) huruf h direncanakan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100AE9" w:rsidRPr="00100AE9">
        <w:rPr>
          <w:rFonts w:cs="Open Sans"/>
          <w:color w:val="000000"/>
          <w:sz w:val="24"/>
          <w:szCs w:val="24"/>
          <w:lang w:val="id-ID"/>
        </w:rPr>
        <w:t>10.</w:t>
      </w:r>
      <w:r w:rsidR="004C11DC">
        <w:rPr>
          <w:rFonts w:cs="Open Sans"/>
          <w:color w:val="000000"/>
          <w:sz w:val="24"/>
          <w:szCs w:val="24"/>
        </w:rPr>
        <w:t>37</w:t>
      </w:r>
      <w:r w:rsidR="00E66CE9">
        <w:rPr>
          <w:rFonts w:cs="Open Sans"/>
          <w:color w:val="000000"/>
          <w:sz w:val="24"/>
          <w:szCs w:val="24"/>
        </w:rPr>
        <w:t>7</w:t>
      </w:r>
      <w:r w:rsidR="00100AE9" w:rsidRPr="00100AE9">
        <w:rPr>
          <w:rFonts w:cs="Open Sans"/>
          <w:color w:val="000000"/>
          <w:sz w:val="24"/>
          <w:szCs w:val="24"/>
          <w:lang w:val="id-ID"/>
        </w:rPr>
        <w:t>.</w:t>
      </w:r>
      <w:r w:rsidR="00E66CE9">
        <w:rPr>
          <w:rFonts w:cs="Open Sans"/>
          <w:color w:val="000000"/>
          <w:sz w:val="24"/>
          <w:szCs w:val="24"/>
        </w:rPr>
        <w:t>227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proofErr w:type="spellStart"/>
      <w:r w:rsidR="00DD22BA">
        <w:rPr>
          <w:rFonts w:cs="Open Sans"/>
          <w:i/>
          <w:color w:val="000000"/>
          <w:sz w:val="24"/>
          <w:szCs w:val="24"/>
        </w:rPr>
        <w:t>s</w:t>
      </w:r>
      <w:r w:rsidR="00100AE9">
        <w:rPr>
          <w:rFonts w:cs="Open Sans"/>
          <w:i/>
          <w:color w:val="000000"/>
          <w:sz w:val="24"/>
          <w:szCs w:val="24"/>
        </w:rPr>
        <w:t>epuluh</w:t>
      </w:r>
      <w:proofErr w:type="spellEnd"/>
      <w:r w:rsidR="00100A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00AE9">
        <w:rPr>
          <w:rFonts w:cs="Open Sans"/>
          <w:i/>
          <w:color w:val="000000"/>
          <w:sz w:val="24"/>
          <w:szCs w:val="24"/>
        </w:rPr>
        <w:t>juta</w:t>
      </w:r>
      <w:proofErr w:type="spellEnd"/>
      <w:r w:rsidR="00100A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tiga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tujuh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tujuh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ribu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dua ratus dua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E66CE9">
        <w:rPr>
          <w:rFonts w:cs="Open Sans"/>
          <w:i/>
          <w:color w:val="000000"/>
          <w:sz w:val="24"/>
          <w:szCs w:val="24"/>
        </w:rPr>
        <w:t>tujuh</w:t>
      </w:r>
      <w:proofErr w:type="spellEnd"/>
      <w:r w:rsidR="004C11DC">
        <w:rPr>
          <w:rFonts w:cs="Open Sans"/>
          <w:i/>
          <w:color w:val="000000"/>
          <w:sz w:val="24"/>
          <w:szCs w:val="24"/>
        </w:rPr>
        <w:t xml:space="preserve"> rupiah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14:paraId="594B571D" w14:textId="6B07863C" w:rsidR="00B53C41" w:rsidRPr="00486815" w:rsidRDefault="00AF550D" w:rsidP="00B417B8">
      <w:pPr>
        <w:pStyle w:val="TableParagraph"/>
        <w:numPr>
          <w:ilvl w:val="0"/>
          <w:numId w:val="12"/>
        </w:numPr>
        <w:tabs>
          <w:tab w:val="left" w:pos="2552"/>
        </w:tabs>
        <w:spacing w:line="264" w:lineRule="auto"/>
        <w:ind w:left="2552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Iuran Jaminan Kesehatan ASN</w:t>
      </w:r>
      <w:r w:rsidR="004F70DA" w:rsidRPr="00F001EF">
        <w:rPr>
          <w:sz w:val="24"/>
          <w:szCs w:val="24"/>
          <w:lang w:val="id-ID"/>
        </w:rPr>
        <w:t xml:space="preserve"> sebagaimana dimaksud pada ayat (1) huruf i sebesar</w:t>
      </w:r>
      <w:r w:rsidR="00551DE0" w:rsidRPr="00F001EF">
        <w:rPr>
          <w:sz w:val="24"/>
          <w:szCs w:val="24"/>
          <w:lang w:val="id-ID"/>
        </w:rPr>
        <w:t xml:space="preserve"> </w:t>
      </w:r>
      <w:r w:rsidR="00A72BE0" w:rsidRPr="00F001EF">
        <w:rPr>
          <w:sz w:val="24"/>
          <w:szCs w:val="24"/>
          <w:lang w:val="id-ID"/>
        </w:rPr>
        <w:t>Rp</w:t>
      </w:r>
      <w:r w:rsidR="00B937FA" w:rsidRPr="00B937FA">
        <w:rPr>
          <w:rFonts w:cs="Open Sans"/>
          <w:color w:val="000000"/>
          <w:sz w:val="24"/>
          <w:szCs w:val="24"/>
          <w:lang w:val="id-ID"/>
        </w:rPr>
        <w:t>32.960.566.941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B53C41">
        <w:rPr>
          <w:rFonts w:cs="Open Sans"/>
          <w:i/>
          <w:color w:val="000000"/>
          <w:sz w:val="24"/>
          <w:szCs w:val="24"/>
        </w:rPr>
        <w:t>t</w:t>
      </w:r>
      <w:r w:rsidR="00042336" w:rsidRPr="00F001EF">
        <w:rPr>
          <w:rFonts w:cs="Open Sans"/>
          <w:i/>
          <w:color w:val="000000"/>
          <w:sz w:val="24"/>
          <w:szCs w:val="24"/>
          <w:lang w:val="id-ID"/>
        </w:rPr>
        <w:t>iga puluh</w:t>
      </w:r>
      <w:r w:rsidR="00B937FA">
        <w:rPr>
          <w:rFonts w:cs="Open Sans"/>
          <w:i/>
          <w:color w:val="000000"/>
          <w:sz w:val="24"/>
          <w:szCs w:val="24"/>
        </w:rPr>
        <w:t xml:space="preserve"> dua</w:t>
      </w:r>
      <w:r w:rsidR="00042336" w:rsidRPr="00F001EF">
        <w:rPr>
          <w:rFonts w:cs="Open Sans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="00A7361B">
        <w:rPr>
          <w:rFonts w:cs="Open Sans"/>
          <w:i/>
          <w:color w:val="000000"/>
          <w:sz w:val="24"/>
          <w:szCs w:val="24"/>
        </w:rPr>
        <w:t>miliar</w:t>
      </w:r>
      <w:proofErr w:type="spellEnd"/>
      <w:r w:rsidR="00A7361B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sembilan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juta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lima ratus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ribu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sembilan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satu</w:t>
      </w:r>
      <w:proofErr w:type="spellEnd"/>
      <w:r w:rsidR="00E66CE9">
        <w:rPr>
          <w:rFonts w:cs="Open Sans"/>
          <w:i/>
          <w:color w:val="000000"/>
          <w:sz w:val="24"/>
          <w:szCs w:val="24"/>
        </w:rPr>
        <w:t xml:space="preserve"> </w:t>
      </w:r>
      <w:r w:rsidR="004C11DC">
        <w:rPr>
          <w:rFonts w:cs="Open Sans"/>
          <w:i/>
          <w:color w:val="000000"/>
          <w:sz w:val="24"/>
          <w:szCs w:val="24"/>
        </w:rPr>
        <w:t>rupiah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14:paraId="1B3ED8FB" w14:textId="027BD69E" w:rsidR="004F70DA" w:rsidRPr="00A7361B" w:rsidRDefault="004F70DA" w:rsidP="00B417B8">
      <w:pPr>
        <w:pStyle w:val="TableParagraph"/>
        <w:numPr>
          <w:ilvl w:val="0"/>
          <w:numId w:val="12"/>
        </w:numPr>
        <w:tabs>
          <w:tab w:val="left" w:pos="2552"/>
        </w:tabs>
        <w:spacing w:line="276" w:lineRule="auto"/>
        <w:ind w:left="2552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Iuran Jaminan Kecelakaan ASN sebagaimana dimaksud pada ayat (1) huruf j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B937FA" w:rsidRPr="00B937FA">
        <w:rPr>
          <w:rFonts w:cs="Open Sans"/>
          <w:color w:val="000000"/>
          <w:sz w:val="24"/>
          <w:szCs w:val="24"/>
        </w:rPr>
        <w:t>1.027.853.649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satu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miliar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dua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tujuh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juta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delapan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ratus lima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tiga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ribu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color w:val="000000"/>
          <w:sz w:val="24"/>
          <w:szCs w:val="24"/>
        </w:rPr>
        <w:t>sembilan</w:t>
      </w:r>
      <w:proofErr w:type="spellEnd"/>
      <w:r w:rsidR="001F2A5D">
        <w:rPr>
          <w:rFonts w:cs="Open Sans"/>
          <w:i/>
          <w:color w:val="000000"/>
          <w:sz w:val="24"/>
          <w:szCs w:val="24"/>
        </w:rPr>
        <w:t xml:space="preserve"> rupiah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14:paraId="429D926B" w14:textId="5EF567D0" w:rsidR="00A7361B" w:rsidRPr="00A7361B" w:rsidRDefault="00A7361B" w:rsidP="00B417B8">
      <w:pPr>
        <w:pStyle w:val="TableParagraph"/>
        <w:numPr>
          <w:ilvl w:val="0"/>
          <w:numId w:val="12"/>
        </w:numPr>
        <w:tabs>
          <w:tab w:val="left" w:pos="2552"/>
        </w:tabs>
        <w:spacing w:line="276" w:lineRule="auto"/>
        <w:ind w:left="2552" w:right="28" w:hanging="567"/>
        <w:jc w:val="both"/>
        <w:rPr>
          <w:i/>
          <w:iCs/>
          <w:sz w:val="24"/>
          <w:szCs w:val="24"/>
          <w:lang w:val="id-ID"/>
        </w:rPr>
      </w:pPr>
      <w:proofErr w:type="spellStart"/>
      <w:r>
        <w:rPr>
          <w:rFonts w:cs="Open Sans"/>
          <w:color w:val="000000"/>
          <w:sz w:val="24"/>
          <w:szCs w:val="24"/>
        </w:rPr>
        <w:t>Iuran</w:t>
      </w:r>
      <w:proofErr w:type="spellEnd"/>
      <w:r>
        <w:rPr>
          <w:rFonts w:cs="Open Sans"/>
          <w:color w:val="000000"/>
          <w:sz w:val="24"/>
          <w:szCs w:val="24"/>
        </w:rPr>
        <w:t xml:space="preserve"> </w:t>
      </w:r>
      <w:proofErr w:type="spellStart"/>
      <w:r>
        <w:rPr>
          <w:rFonts w:cs="Open Sans"/>
          <w:color w:val="000000"/>
          <w:sz w:val="24"/>
          <w:szCs w:val="24"/>
        </w:rPr>
        <w:t>Jaminan</w:t>
      </w:r>
      <w:proofErr w:type="spellEnd"/>
      <w:r>
        <w:rPr>
          <w:rFonts w:cs="Open Sans"/>
          <w:color w:val="000000"/>
          <w:sz w:val="24"/>
          <w:szCs w:val="24"/>
        </w:rPr>
        <w:t xml:space="preserve"> </w:t>
      </w:r>
      <w:proofErr w:type="spellStart"/>
      <w:r>
        <w:rPr>
          <w:rFonts w:cs="Open Sans"/>
          <w:color w:val="000000"/>
          <w:sz w:val="24"/>
          <w:szCs w:val="24"/>
        </w:rPr>
        <w:t>Kematian</w:t>
      </w:r>
      <w:proofErr w:type="spellEnd"/>
      <w:r>
        <w:rPr>
          <w:rFonts w:cs="Open Sans"/>
          <w:color w:val="000000"/>
          <w:sz w:val="24"/>
          <w:szCs w:val="24"/>
        </w:rPr>
        <w:t xml:space="preserve"> ASN </w:t>
      </w:r>
      <w:proofErr w:type="spellStart"/>
      <w:r>
        <w:rPr>
          <w:rFonts w:cs="Open Sans"/>
          <w:color w:val="000000"/>
          <w:sz w:val="24"/>
          <w:szCs w:val="24"/>
        </w:rPr>
        <w:t>sebagaimana</w:t>
      </w:r>
      <w:proofErr w:type="spellEnd"/>
      <w:r>
        <w:rPr>
          <w:rFonts w:cs="Open Sans"/>
          <w:color w:val="000000"/>
          <w:sz w:val="24"/>
          <w:szCs w:val="24"/>
        </w:rPr>
        <w:t xml:space="preserve"> </w:t>
      </w:r>
      <w:proofErr w:type="spellStart"/>
      <w:r>
        <w:rPr>
          <w:rFonts w:cs="Open Sans"/>
          <w:color w:val="000000"/>
          <w:sz w:val="24"/>
          <w:szCs w:val="24"/>
        </w:rPr>
        <w:t>dimaksud</w:t>
      </w:r>
      <w:proofErr w:type="spellEnd"/>
      <w:r>
        <w:rPr>
          <w:rFonts w:cs="Open Sans"/>
          <w:color w:val="000000"/>
          <w:sz w:val="24"/>
          <w:szCs w:val="24"/>
        </w:rPr>
        <w:t xml:space="preserve"> pada </w:t>
      </w:r>
      <w:proofErr w:type="spellStart"/>
      <w:r>
        <w:rPr>
          <w:rFonts w:cs="Open Sans"/>
          <w:color w:val="000000"/>
          <w:sz w:val="24"/>
          <w:szCs w:val="24"/>
        </w:rPr>
        <w:t>ayat</w:t>
      </w:r>
      <w:proofErr w:type="spellEnd"/>
      <w:r>
        <w:rPr>
          <w:rFonts w:cs="Open Sans"/>
          <w:color w:val="000000"/>
          <w:sz w:val="24"/>
          <w:szCs w:val="24"/>
        </w:rPr>
        <w:t xml:space="preserve"> (1) </w:t>
      </w:r>
      <w:proofErr w:type="spellStart"/>
      <w:r>
        <w:rPr>
          <w:rFonts w:cs="Open Sans"/>
          <w:color w:val="000000"/>
          <w:sz w:val="24"/>
          <w:szCs w:val="24"/>
        </w:rPr>
        <w:t>huruf</w:t>
      </w:r>
      <w:proofErr w:type="spellEnd"/>
      <w:r>
        <w:rPr>
          <w:rFonts w:cs="Open Sans"/>
          <w:color w:val="000000"/>
          <w:sz w:val="24"/>
          <w:szCs w:val="24"/>
        </w:rPr>
        <w:t xml:space="preserve"> k </w:t>
      </w:r>
      <w:proofErr w:type="spellStart"/>
      <w:r>
        <w:rPr>
          <w:rFonts w:cs="Open Sans"/>
          <w:color w:val="000000"/>
          <w:sz w:val="24"/>
          <w:szCs w:val="24"/>
        </w:rPr>
        <w:t>sebesar</w:t>
      </w:r>
      <w:proofErr w:type="spellEnd"/>
      <w:r>
        <w:rPr>
          <w:rFonts w:cs="Open Sans"/>
          <w:color w:val="000000"/>
          <w:sz w:val="24"/>
          <w:szCs w:val="24"/>
        </w:rPr>
        <w:t xml:space="preserve"> Rp</w:t>
      </w:r>
      <w:r w:rsidR="00B937FA" w:rsidRPr="00B937FA">
        <w:rPr>
          <w:rFonts w:cs="Open Sans"/>
          <w:color w:val="000000"/>
          <w:sz w:val="24"/>
          <w:szCs w:val="24"/>
        </w:rPr>
        <w:t>3.000.413.443</w:t>
      </w:r>
      <w:r>
        <w:rPr>
          <w:rFonts w:cs="Open Sans"/>
          <w:color w:val="000000"/>
          <w:sz w:val="24"/>
          <w:szCs w:val="24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>
        <w:rPr>
          <w:rFonts w:cs="Open Sans"/>
          <w:color w:val="000000"/>
          <w:sz w:val="24"/>
          <w:szCs w:val="24"/>
        </w:rPr>
        <w:t xml:space="preserve"> </w:t>
      </w:r>
      <w:r w:rsidRPr="00A7361B">
        <w:rPr>
          <w:rFonts w:cs="Open Sans"/>
          <w:i/>
          <w:iCs/>
          <w:color w:val="000000"/>
          <w:sz w:val="24"/>
          <w:szCs w:val="24"/>
        </w:rPr>
        <w:t>(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tiga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miliar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tiga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belas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ribu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ratus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empat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puluh</w:t>
      </w:r>
      <w:proofErr w:type="spellEnd"/>
      <w:r w:rsidR="00B937FA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B937FA">
        <w:rPr>
          <w:rFonts w:cs="Open Sans"/>
          <w:i/>
          <w:iCs/>
          <w:color w:val="000000"/>
          <w:sz w:val="24"/>
          <w:szCs w:val="24"/>
        </w:rPr>
        <w:t>tiga</w:t>
      </w:r>
      <w:proofErr w:type="spellEnd"/>
      <w:r w:rsidR="001742EF">
        <w:rPr>
          <w:rFonts w:cs="Open Sans"/>
          <w:i/>
          <w:iCs/>
          <w:color w:val="000000"/>
          <w:sz w:val="24"/>
          <w:szCs w:val="24"/>
        </w:rPr>
        <w:t xml:space="preserve"> rupiah</w:t>
      </w:r>
      <w:r w:rsidRPr="00A7361B">
        <w:rPr>
          <w:rFonts w:cs="Open Sans"/>
          <w:i/>
          <w:iCs/>
          <w:color w:val="000000"/>
          <w:sz w:val="24"/>
          <w:szCs w:val="24"/>
        </w:rPr>
        <w:t>)</w:t>
      </w:r>
      <w:r w:rsidR="00ED4605">
        <w:rPr>
          <w:rFonts w:cs="Open Sans"/>
          <w:i/>
          <w:iCs/>
          <w:color w:val="000000"/>
          <w:sz w:val="24"/>
          <w:szCs w:val="24"/>
        </w:rPr>
        <w:t>.</w:t>
      </w:r>
    </w:p>
    <w:p w14:paraId="45B654A5" w14:textId="34AC820C" w:rsidR="004F70DA" w:rsidRPr="001C7CB5" w:rsidRDefault="004F70DA" w:rsidP="00B417B8">
      <w:pPr>
        <w:pStyle w:val="TableParagraph"/>
        <w:numPr>
          <w:ilvl w:val="0"/>
          <w:numId w:val="12"/>
        </w:numPr>
        <w:tabs>
          <w:tab w:val="left" w:pos="2552"/>
        </w:tabs>
        <w:spacing w:line="276" w:lineRule="auto"/>
        <w:ind w:left="2552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 xml:space="preserve">Iuran Simpanan Peserta Tabungan Perumahan Rakyat ASN sebagaimana dimaksud pada ayat (1) huruf </w:t>
      </w:r>
      <w:r w:rsidR="00A7361B">
        <w:rPr>
          <w:sz w:val="24"/>
          <w:szCs w:val="24"/>
        </w:rPr>
        <w:t>l</w:t>
      </w:r>
      <w:r w:rsidRPr="00F001EF">
        <w:rPr>
          <w:sz w:val="24"/>
          <w:szCs w:val="24"/>
          <w:lang w:val="id-ID"/>
        </w:rPr>
        <w:t xml:space="preserve"> direncanakan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A7361B" w:rsidRPr="00A7361B">
        <w:rPr>
          <w:rFonts w:cs="Open Sans"/>
          <w:color w:val="000000"/>
          <w:sz w:val="24"/>
          <w:szCs w:val="24"/>
        </w:rPr>
        <w:t>3.</w:t>
      </w:r>
      <w:r w:rsidR="001742EF">
        <w:rPr>
          <w:rFonts w:cs="Open Sans"/>
          <w:color w:val="000000"/>
          <w:sz w:val="24"/>
          <w:szCs w:val="24"/>
        </w:rPr>
        <w:t>164</w:t>
      </w:r>
      <w:r w:rsidR="00A7361B" w:rsidRPr="00A7361B">
        <w:rPr>
          <w:rFonts w:cs="Open Sans"/>
          <w:color w:val="000000"/>
          <w:sz w:val="24"/>
          <w:szCs w:val="24"/>
        </w:rPr>
        <w:t>.</w:t>
      </w:r>
      <w:r w:rsidR="001742EF">
        <w:rPr>
          <w:rFonts w:cs="Open Sans"/>
          <w:color w:val="000000"/>
          <w:sz w:val="24"/>
          <w:szCs w:val="24"/>
        </w:rPr>
        <w:t>086</w:t>
      </w:r>
      <w:r w:rsidR="00A7361B" w:rsidRPr="00A7361B">
        <w:rPr>
          <w:rFonts w:cs="Open Sans"/>
          <w:color w:val="000000"/>
          <w:sz w:val="24"/>
          <w:szCs w:val="24"/>
        </w:rPr>
        <w:t>.</w:t>
      </w:r>
      <w:r w:rsidR="001742EF">
        <w:rPr>
          <w:rFonts w:cs="Open Sans"/>
          <w:color w:val="000000"/>
          <w:sz w:val="24"/>
          <w:szCs w:val="24"/>
        </w:rPr>
        <w:t>063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E00767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proofErr w:type="spellStart"/>
      <w:r w:rsidR="00B53C41">
        <w:rPr>
          <w:rFonts w:cs="Open Sans"/>
          <w:i/>
          <w:color w:val="000000"/>
          <w:sz w:val="24"/>
          <w:szCs w:val="24"/>
        </w:rPr>
        <w:t>t</w:t>
      </w:r>
      <w:r w:rsidR="00A7361B">
        <w:rPr>
          <w:rFonts w:cs="Open Sans"/>
          <w:i/>
          <w:color w:val="000000"/>
          <w:sz w:val="24"/>
          <w:szCs w:val="24"/>
        </w:rPr>
        <w:t>iga</w:t>
      </w:r>
      <w:proofErr w:type="spellEnd"/>
      <w:r w:rsidR="00A7361B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A7361B">
        <w:rPr>
          <w:rFonts w:cs="Open Sans"/>
          <w:i/>
          <w:color w:val="000000"/>
          <w:sz w:val="24"/>
          <w:szCs w:val="24"/>
        </w:rPr>
        <w:t>miliar</w:t>
      </w:r>
      <w:proofErr w:type="spellEnd"/>
      <w:r w:rsidR="00A7361B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A7361B">
        <w:rPr>
          <w:rFonts w:cs="Open Sans"/>
          <w:i/>
          <w:color w:val="000000"/>
          <w:sz w:val="24"/>
          <w:szCs w:val="24"/>
        </w:rPr>
        <w:t>seratus</w:t>
      </w:r>
      <w:proofErr w:type="spellEnd"/>
      <w:r w:rsidR="00A7361B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742EF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1742EF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742EF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1742EF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742EF">
        <w:rPr>
          <w:rFonts w:cs="Open Sans"/>
          <w:i/>
          <w:color w:val="000000"/>
          <w:sz w:val="24"/>
          <w:szCs w:val="24"/>
        </w:rPr>
        <w:t>empat</w:t>
      </w:r>
      <w:proofErr w:type="spellEnd"/>
      <w:r w:rsidR="001742EF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742EF">
        <w:rPr>
          <w:rFonts w:cs="Open Sans"/>
          <w:i/>
          <w:color w:val="000000"/>
          <w:sz w:val="24"/>
          <w:szCs w:val="24"/>
        </w:rPr>
        <w:t>juta</w:t>
      </w:r>
      <w:proofErr w:type="spellEnd"/>
      <w:r w:rsidR="001742EF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742EF">
        <w:rPr>
          <w:rFonts w:cs="Open Sans"/>
          <w:i/>
          <w:color w:val="000000"/>
          <w:sz w:val="24"/>
          <w:szCs w:val="24"/>
        </w:rPr>
        <w:t>delapan</w:t>
      </w:r>
      <w:proofErr w:type="spellEnd"/>
      <w:r w:rsidR="001742EF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742EF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1742EF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742EF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1742EF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742EF">
        <w:rPr>
          <w:rFonts w:cs="Open Sans"/>
          <w:i/>
          <w:color w:val="000000"/>
          <w:sz w:val="24"/>
          <w:szCs w:val="24"/>
        </w:rPr>
        <w:t>ribu</w:t>
      </w:r>
      <w:proofErr w:type="spellEnd"/>
      <w:r w:rsidR="001742EF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742EF">
        <w:rPr>
          <w:rFonts w:cs="Open Sans"/>
          <w:i/>
          <w:color w:val="000000"/>
          <w:sz w:val="24"/>
          <w:szCs w:val="24"/>
        </w:rPr>
        <w:t>enam</w:t>
      </w:r>
      <w:proofErr w:type="spellEnd"/>
      <w:r w:rsidR="001742EF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742EF">
        <w:rPr>
          <w:rFonts w:cs="Open Sans"/>
          <w:i/>
          <w:color w:val="000000"/>
          <w:sz w:val="24"/>
          <w:szCs w:val="24"/>
        </w:rPr>
        <w:t>puluh</w:t>
      </w:r>
      <w:proofErr w:type="spellEnd"/>
      <w:r w:rsidR="001742EF">
        <w:rPr>
          <w:rFonts w:cs="Open Sans"/>
          <w:i/>
          <w:color w:val="000000"/>
          <w:sz w:val="24"/>
          <w:szCs w:val="24"/>
        </w:rPr>
        <w:t xml:space="preserve"> </w:t>
      </w:r>
      <w:proofErr w:type="spellStart"/>
      <w:r w:rsidR="001742EF">
        <w:rPr>
          <w:rFonts w:cs="Open Sans"/>
          <w:i/>
          <w:color w:val="000000"/>
          <w:sz w:val="24"/>
          <w:szCs w:val="24"/>
        </w:rPr>
        <w:t>tiga</w:t>
      </w:r>
      <w:proofErr w:type="spellEnd"/>
      <w:r w:rsidR="00A7361B">
        <w:rPr>
          <w:rFonts w:cs="Open Sans"/>
          <w:i/>
          <w:color w:val="000000"/>
          <w:sz w:val="24"/>
          <w:szCs w:val="24"/>
        </w:rPr>
        <w:t xml:space="preserve"> rupiah</w:t>
      </w:r>
      <w:r w:rsidR="00E00767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14:paraId="7B1A6DB3" w14:textId="026C6683" w:rsidR="008E0E35" w:rsidRPr="000E568C" w:rsidRDefault="001C7CB5" w:rsidP="00B417B8">
      <w:pPr>
        <w:pStyle w:val="TableParagraph"/>
        <w:numPr>
          <w:ilvl w:val="0"/>
          <w:numId w:val="12"/>
        </w:numPr>
        <w:tabs>
          <w:tab w:val="left" w:pos="2552"/>
        </w:tabs>
        <w:spacing w:line="276" w:lineRule="auto"/>
        <w:ind w:left="2552" w:right="28" w:hanging="567"/>
        <w:jc w:val="both"/>
        <w:rPr>
          <w:i/>
          <w:iCs/>
          <w:sz w:val="24"/>
          <w:szCs w:val="24"/>
          <w:lang w:val="id-ID"/>
        </w:rPr>
      </w:pPr>
      <w:proofErr w:type="spellStart"/>
      <w:r>
        <w:rPr>
          <w:rFonts w:cs="Open Sans"/>
          <w:color w:val="000000"/>
          <w:sz w:val="24"/>
          <w:szCs w:val="24"/>
        </w:rPr>
        <w:t>Tunjangan</w:t>
      </w:r>
      <w:proofErr w:type="spellEnd"/>
      <w:r>
        <w:rPr>
          <w:rFonts w:cs="Open Sans"/>
          <w:color w:val="000000"/>
          <w:sz w:val="24"/>
          <w:szCs w:val="24"/>
        </w:rPr>
        <w:t xml:space="preserve"> </w:t>
      </w:r>
      <w:proofErr w:type="spellStart"/>
      <w:r>
        <w:rPr>
          <w:rFonts w:cs="Open Sans"/>
          <w:color w:val="000000"/>
          <w:sz w:val="24"/>
          <w:szCs w:val="24"/>
        </w:rPr>
        <w:t>Khusus</w:t>
      </w:r>
      <w:proofErr w:type="spellEnd"/>
      <w:r>
        <w:rPr>
          <w:rFonts w:cs="Open Sans"/>
          <w:color w:val="000000"/>
          <w:sz w:val="24"/>
          <w:szCs w:val="24"/>
        </w:rPr>
        <w:t xml:space="preserve"> </w:t>
      </w:r>
      <w:proofErr w:type="spellStart"/>
      <w:r>
        <w:rPr>
          <w:rFonts w:cs="Open Sans"/>
          <w:color w:val="000000"/>
          <w:sz w:val="24"/>
          <w:szCs w:val="24"/>
        </w:rPr>
        <w:t>sebagaimana</w:t>
      </w:r>
      <w:proofErr w:type="spellEnd"/>
      <w:r>
        <w:rPr>
          <w:rFonts w:cs="Open Sans"/>
          <w:color w:val="000000"/>
          <w:sz w:val="24"/>
          <w:szCs w:val="24"/>
        </w:rPr>
        <w:t xml:space="preserve"> </w:t>
      </w:r>
      <w:proofErr w:type="spellStart"/>
      <w:r>
        <w:rPr>
          <w:rFonts w:cs="Open Sans"/>
          <w:color w:val="000000"/>
          <w:sz w:val="24"/>
          <w:szCs w:val="24"/>
        </w:rPr>
        <w:t>dimaksud</w:t>
      </w:r>
      <w:proofErr w:type="spellEnd"/>
      <w:r>
        <w:rPr>
          <w:rFonts w:cs="Open Sans"/>
          <w:color w:val="000000"/>
          <w:sz w:val="24"/>
          <w:szCs w:val="24"/>
        </w:rPr>
        <w:t xml:space="preserve"> pada </w:t>
      </w:r>
      <w:proofErr w:type="spellStart"/>
      <w:r>
        <w:rPr>
          <w:rFonts w:cs="Open Sans"/>
          <w:color w:val="000000"/>
          <w:sz w:val="24"/>
          <w:szCs w:val="24"/>
        </w:rPr>
        <w:t>ayat</w:t>
      </w:r>
      <w:proofErr w:type="spellEnd"/>
      <w:r>
        <w:rPr>
          <w:rFonts w:cs="Open Sans"/>
          <w:color w:val="000000"/>
          <w:sz w:val="24"/>
          <w:szCs w:val="24"/>
        </w:rPr>
        <w:t xml:space="preserve"> (1) </w:t>
      </w:r>
      <w:proofErr w:type="spellStart"/>
      <w:r>
        <w:rPr>
          <w:rFonts w:cs="Open Sans"/>
          <w:color w:val="000000"/>
          <w:sz w:val="24"/>
          <w:szCs w:val="24"/>
        </w:rPr>
        <w:t>huruf</w:t>
      </w:r>
      <w:proofErr w:type="spellEnd"/>
      <w:r>
        <w:rPr>
          <w:rFonts w:cs="Open Sans"/>
          <w:color w:val="000000"/>
          <w:sz w:val="24"/>
          <w:szCs w:val="24"/>
        </w:rPr>
        <w:t xml:space="preserve"> m </w:t>
      </w:r>
      <w:proofErr w:type="spellStart"/>
      <w:r>
        <w:rPr>
          <w:rFonts w:cs="Open Sans"/>
          <w:color w:val="000000"/>
          <w:sz w:val="24"/>
          <w:szCs w:val="24"/>
        </w:rPr>
        <w:t>direncanakan</w:t>
      </w:r>
      <w:proofErr w:type="spellEnd"/>
      <w:r>
        <w:rPr>
          <w:rFonts w:cs="Open Sans"/>
          <w:color w:val="000000"/>
          <w:sz w:val="24"/>
          <w:szCs w:val="24"/>
        </w:rPr>
        <w:t xml:space="preserve"> </w:t>
      </w:r>
      <w:proofErr w:type="spellStart"/>
      <w:r>
        <w:rPr>
          <w:rFonts w:cs="Open Sans"/>
          <w:color w:val="000000"/>
          <w:sz w:val="24"/>
          <w:szCs w:val="24"/>
        </w:rPr>
        <w:t>sebesar</w:t>
      </w:r>
      <w:proofErr w:type="spellEnd"/>
      <w:r>
        <w:rPr>
          <w:rFonts w:cs="Open Sans"/>
          <w:color w:val="000000"/>
          <w:sz w:val="24"/>
          <w:szCs w:val="24"/>
        </w:rPr>
        <w:t xml:space="preserve"> Rp24.000.000,</w:t>
      </w:r>
      <w:r w:rsidR="00486815">
        <w:rPr>
          <w:rFonts w:cs="Open Sans"/>
          <w:color w:val="000000"/>
          <w:sz w:val="24"/>
          <w:szCs w:val="24"/>
        </w:rPr>
        <w:t>00</w:t>
      </w:r>
      <w:r>
        <w:rPr>
          <w:rFonts w:cs="Open Sans"/>
          <w:color w:val="000000"/>
          <w:sz w:val="24"/>
          <w:szCs w:val="24"/>
        </w:rPr>
        <w:t xml:space="preserve"> </w:t>
      </w:r>
      <w:r w:rsidRPr="001C7CB5">
        <w:rPr>
          <w:rFonts w:cs="Open Sans"/>
          <w:i/>
          <w:iCs/>
          <w:color w:val="000000"/>
          <w:sz w:val="24"/>
          <w:szCs w:val="24"/>
        </w:rPr>
        <w:t>(</w:t>
      </w:r>
      <w:r w:rsidR="00B53C41">
        <w:rPr>
          <w:rFonts w:cs="Open Sans"/>
          <w:i/>
          <w:iCs/>
          <w:color w:val="000000"/>
          <w:sz w:val="24"/>
          <w:szCs w:val="24"/>
        </w:rPr>
        <w:t>d</w:t>
      </w:r>
      <w:r w:rsidRPr="001C7CB5">
        <w:rPr>
          <w:rFonts w:cs="Open Sans"/>
          <w:i/>
          <w:iCs/>
          <w:color w:val="000000"/>
          <w:sz w:val="24"/>
          <w:szCs w:val="24"/>
        </w:rPr>
        <w:t xml:space="preserve">ua </w:t>
      </w:r>
      <w:proofErr w:type="spellStart"/>
      <w:r w:rsidRPr="001C7CB5">
        <w:rPr>
          <w:rFonts w:cs="Open Sans"/>
          <w:i/>
          <w:iCs/>
          <w:color w:val="000000"/>
          <w:sz w:val="24"/>
          <w:szCs w:val="24"/>
        </w:rPr>
        <w:t>puluh</w:t>
      </w:r>
      <w:proofErr w:type="spellEnd"/>
      <w:r w:rsidRPr="001C7CB5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1C7CB5">
        <w:rPr>
          <w:rFonts w:cs="Open Sans"/>
          <w:i/>
          <w:iCs/>
          <w:color w:val="000000"/>
          <w:sz w:val="24"/>
          <w:szCs w:val="24"/>
        </w:rPr>
        <w:t>empat</w:t>
      </w:r>
      <w:proofErr w:type="spellEnd"/>
      <w:r w:rsidRPr="001C7CB5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1C7CB5">
        <w:rPr>
          <w:rFonts w:cs="Open Sans"/>
          <w:i/>
          <w:iCs/>
          <w:color w:val="000000"/>
          <w:sz w:val="24"/>
          <w:szCs w:val="24"/>
        </w:rPr>
        <w:t>juta</w:t>
      </w:r>
      <w:proofErr w:type="spellEnd"/>
      <w:r w:rsidRPr="001C7CB5">
        <w:rPr>
          <w:rFonts w:cs="Open Sans"/>
          <w:i/>
          <w:iCs/>
          <w:color w:val="000000"/>
          <w:sz w:val="24"/>
          <w:szCs w:val="24"/>
        </w:rPr>
        <w:t xml:space="preserve"> rupiah)</w:t>
      </w:r>
      <w:r w:rsidR="00ED4605">
        <w:rPr>
          <w:rFonts w:cs="Open Sans"/>
          <w:i/>
          <w:iCs/>
          <w:color w:val="000000"/>
          <w:sz w:val="24"/>
          <w:szCs w:val="24"/>
        </w:rPr>
        <w:t>.</w:t>
      </w:r>
    </w:p>
    <w:p w14:paraId="13A54EB0" w14:textId="47C87807" w:rsidR="000E568C" w:rsidRDefault="000E568C" w:rsidP="000E568C">
      <w:pPr>
        <w:pStyle w:val="TableParagraph"/>
        <w:tabs>
          <w:tab w:val="left" w:pos="2552"/>
        </w:tabs>
        <w:spacing w:line="276" w:lineRule="auto"/>
        <w:ind w:right="28"/>
        <w:jc w:val="both"/>
        <w:rPr>
          <w:rFonts w:cs="Open Sans"/>
          <w:i/>
          <w:iCs/>
          <w:color w:val="000000"/>
          <w:sz w:val="24"/>
          <w:szCs w:val="24"/>
        </w:rPr>
      </w:pPr>
    </w:p>
    <w:p w14:paraId="302A92FA" w14:textId="0B68F305" w:rsidR="00B85B2A" w:rsidRDefault="000E568C" w:rsidP="00410992">
      <w:pPr>
        <w:pStyle w:val="ListParagraph"/>
        <w:numPr>
          <w:ilvl w:val="0"/>
          <w:numId w:val="25"/>
        </w:numPr>
        <w:tabs>
          <w:tab w:val="left" w:pos="6804"/>
        </w:tabs>
        <w:jc w:val="both"/>
        <w:rPr>
          <w:rFonts w:ascii="Bookman Old Style" w:eastAsia="Bookman Old Style" w:hAnsi="Bookman Old Style"/>
          <w:szCs w:val="22"/>
        </w:rPr>
      </w:pPr>
      <w:proofErr w:type="spellStart"/>
      <w:r w:rsidRPr="000E568C">
        <w:rPr>
          <w:rFonts w:ascii="Bookman Old Style" w:eastAsia="Bookman Old Style" w:hAnsi="Bookman Old Style"/>
          <w:szCs w:val="22"/>
        </w:rPr>
        <w:t>Ketentuan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Pasal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</w:t>
      </w:r>
      <w:r>
        <w:rPr>
          <w:rFonts w:ascii="Bookman Old Style" w:eastAsia="Bookman Old Style" w:hAnsi="Bookman Old Style"/>
          <w:szCs w:val="22"/>
        </w:rPr>
        <w:t>11</w:t>
      </w:r>
      <w:r w:rsidRPr="000E568C">
        <w:rPr>
          <w:rFonts w:ascii="Bookman Old Style" w:eastAsia="Bookman Old Style" w:hAnsi="Bookman Old Style"/>
          <w:szCs w:val="22"/>
        </w:rPr>
        <w:t xml:space="preserve">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ayat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(</w:t>
      </w:r>
      <w:r>
        <w:rPr>
          <w:rFonts w:ascii="Bookman Old Style" w:eastAsia="Bookman Old Style" w:hAnsi="Bookman Old Style"/>
          <w:szCs w:val="22"/>
        </w:rPr>
        <w:t>1</w:t>
      </w:r>
      <w:r w:rsidRPr="000E568C">
        <w:rPr>
          <w:rFonts w:ascii="Bookman Old Style" w:eastAsia="Bookman Old Style" w:hAnsi="Bookman Old Style"/>
          <w:szCs w:val="22"/>
        </w:rPr>
        <w:t>), (</w:t>
      </w:r>
      <w:r>
        <w:rPr>
          <w:rFonts w:ascii="Bookman Old Style" w:eastAsia="Bookman Old Style" w:hAnsi="Bookman Old Style"/>
          <w:szCs w:val="22"/>
        </w:rPr>
        <w:t>4</w:t>
      </w:r>
      <w:r w:rsidRPr="000E568C">
        <w:rPr>
          <w:rFonts w:ascii="Bookman Old Style" w:eastAsia="Bookman Old Style" w:hAnsi="Bookman Old Style"/>
          <w:szCs w:val="22"/>
        </w:rPr>
        <w:t>), (</w:t>
      </w:r>
      <w:r>
        <w:rPr>
          <w:rFonts w:ascii="Bookman Old Style" w:eastAsia="Bookman Old Style" w:hAnsi="Bookman Old Style"/>
          <w:szCs w:val="22"/>
        </w:rPr>
        <w:t>5</w:t>
      </w:r>
      <w:r w:rsidRPr="000E568C">
        <w:rPr>
          <w:rFonts w:ascii="Bookman Old Style" w:eastAsia="Bookman Old Style" w:hAnsi="Bookman Old Style"/>
          <w:szCs w:val="22"/>
        </w:rPr>
        <w:t>)</w:t>
      </w:r>
      <w:r>
        <w:rPr>
          <w:rFonts w:ascii="Bookman Old Style" w:eastAsia="Bookman Old Style" w:hAnsi="Bookman Old Style"/>
          <w:szCs w:val="22"/>
        </w:rPr>
        <w:t xml:space="preserve">, (6), (7), dan (8)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diubah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,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sehingga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Pasal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</w:t>
      </w:r>
      <w:r>
        <w:rPr>
          <w:rFonts w:ascii="Bookman Old Style" w:eastAsia="Bookman Old Style" w:hAnsi="Bookman Old Style"/>
          <w:szCs w:val="22"/>
        </w:rPr>
        <w:t>11</w:t>
      </w:r>
      <w:r w:rsidRPr="000E568C">
        <w:rPr>
          <w:rFonts w:ascii="Bookman Old Style" w:eastAsia="Bookman Old Style" w:hAnsi="Bookman Old Style"/>
          <w:szCs w:val="22"/>
        </w:rPr>
        <w:t xml:space="preserve">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berbunyi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sebagai</w:t>
      </w:r>
      <w:proofErr w:type="spellEnd"/>
      <w:r w:rsidRPr="000E568C">
        <w:rPr>
          <w:rFonts w:ascii="Bookman Old Style" w:eastAsia="Bookman Old Style" w:hAnsi="Bookman Old Style"/>
          <w:szCs w:val="22"/>
        </w:rPr>
        <w:t xml:space="preserve"> </w:t>
      </w:r>
      <w:proofErr w:type="spellStart"/>
      <w:r w:rsidRPr="000E568C">
        <w:rPr>
          <w:rFonts w:ascii="Bookman Old Style" w:eastAsia="Bookman Old Style" w:hAnsi="Bookman Old Style"/>
          <w:szCs w:val="22"/>
        </w:rPr>
        <w:t>berikut</w:t>
      </w:r>
      <w:proofErr w:type="spellEnd"/>
      <w:r w:rsidRPr="000E568C">
        <w:rPr>
          <w:rFonts w:ascii="Bookman Old Style" w:eastAsia="Bookman Old Style" w:hAnsi="Bookman Old Style"/>
          <w:szCs w:val="22"/>
        </w:rPr>
        <w:t>:</w:t>
      </w:r>
    </w:p>
    <w:p w14:paraId="543FAE87" w14:textId="77777777" w:rsidR="00025B3E" w:rsidRPr="00410992" w:rsidRDefault="00025B3E" w:rsidP="00025B3E">
      <w:pPr>
        <w:pStyle w:val="ListParagraph"/>
        <w:tabs>
          <w:tab w:val="left" w:pos="6804"/>
        </w:tabs>
        <w:ind w:left="1920"/>
        <w:jc w:val="both"/>
        <w:rPr>
          <w:rFonts w:ascii="Bookman Old Style" w:eastAsia="Bookman Old Style" w:hAnsi="Bookman Old Style"/>
          <w:szCs w:val="22"/>
        </w:rPr>
      </w:pPr>
    </w:p>
    <w:p w14:paraId="4B001A20" w14:textId="20CB6C9C" w:rsidR="00904DD4" w:rsidRPr="00F001EF" w:rsidRDefault="00904DD4" w:rsidP="00400E5D">
      <w:pPr>
        <w:pStyle w:val="TableParagraph"/>
        <w:spacing w:line="276" w:lineRule="auto"/>
        <w:ind w:left="1560"/>
        <w:jc w:val="center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Pasal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1</w:t>
      </w:r>
      <w:r w:rsidR="008D3DB6">
        <w:rPr>
          <w:rFonts w:eastAsia="Times New Roman"/>
          <w:color w:val="000000" w:themeColor="text1"/>
          <w:sz w:val="24"/>
          <w:szCs w:val="24"/>
        </w:rPr>
        <w:t>1</w:t>
      </w:r>
    </w:p>
    <w:p w14:paraId="05129F77" w14:textId="09AADF11" w:rsidR="00175C6F" w:rsidRDefault="00895D9A" w:rsidP="001A0372">
      <w:pPr>
        <w:pStyle w:val="TableParagraph"/>
        <w:numPr>
          <w:ilvl w:val="0"/>
          <w:numId w:val="22"/>
        </w:numPr>
        <w:spacing w:line="276" w:lineRule="auto"/>
        <w:ind w:left="2410" w:hanging="425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Anggaran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Belanja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barang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dan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jasa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sebagaimana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dimaksud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53C41">
        <w:rPr>
          <w:rFonts w:eastAsia="Times New Roman"/>
          <w:color w:val="000000" w:themeColor="text1"/>
          <w:sz w:val="24"/>
          <w:szCs w:val="24"/>
        </w:rPr>
        <w:t>dalam</w:t>
      </w:r>
      <w:proofErr w:type="spellEnd"/>
      <w:r w:rsidR="00B53C41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Pasal </w:t>
      </w:r>
      <w:r w:rsidR="00285990">
        <w:rPr>
          <w:rFonts w:eastAsia="Times New Roman"/>
          <w:color w:val="000000" w:themeColor="text1"/>
          <w:sz w:val="24"/>
          <w:szCs w:val="24"/>
        </w:rPr>
        <w:t>8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ayat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(1)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huruf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b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001EF">
        <w:rPr>
          <w:color w:val="000000" w:themeColor="text1"/>
          <w:sz w:val="24"/>
          <w:szCs w:val="24"/>
        </w:rPr>
        <w:t>Rp</w:t>
      </w:r>
      <w:r w:rsidR="00744854" w:rsidRPr="00744854">
        <w:rPr>
          <w:color w:val="000000" w:themeColor="text1"/>
          <w:sz w:val="24"/>
          <w:szCs w:val="24"/>
          <w:lang w:val="id-ID"/>
        </w:rPr>
        <w:t>5</w:t>
      </w:r>
      <w:r w:rsidR="00025B3E">
        <w:rPr>
          <w:color w:val="000000" w:themeColor="text1"/>
          <w:sz w:val="24"/>
          <w:szCs w:val="24"/>
        </w:rPr>
        <w:t>47</w:t>
      </w:r>
      <w:r w:rsidR="00744854" w:rsidRPr="00744854">
        <w:rPr>
          <w:color w:val="000000" w:themeColor="text1"/>
          <w:sz w:val="24"/>
          <w:szCs w:val="24"/>
          <w:lang w:val="id-ID"/>
        </w:rPr>
        <w:t>.</w:t>
      </w:r>
      <w:r w:rsidR="00025B3E">
        <w:rPr>
          <w:color w:val="000000" w:themeColor="text1"/>
          <w:sz w:val="24"/>
          <w:szCs w:val="24"/>
        </w:rPr>
        <w:t>220</w:t>
      </w:r>
      <w:r w:rsidR="00744854" w:rsidRPr="00744854">
        <w:rPr>
          <w:color w:val="000000" w:themeColor="text1"/>
          <w:sz w:val="24"/>
          <w:szCs w:val="24"/>
          <w:lang w:val="id-ID"/>
        </w:rPr>
        <w:t>.48</w:t>
      </w:r>
      <w:r w:rsidR="00025B3E">
        <w:rPr>
          <w:color w:val="000000" w:themeColor="text1"/>
          <w:sz w:val="24"/>
          <w:szCs w:val="24"/>
        </w:rPr>
        <w:t>9</w:t>
      </w:r>
      <w:r w:rsidR="00744854" w:rsidRPr="00744854">
        <w:rPr>
          <w:color w:val="000000" w:themeColor="text1"/>
          <w:sz w:val="24"/>
          <w:szCs w:val="24"/>
          <w:lang w:val="id-ID"/>
        </w:rPr>
        <w:t>.</w:t>
      </w:r>
      <w:r w:rsidR="00025B3E">
        <w:rPr>
          <w:color w:val="000000" w:themeColor="text1"/>
          <w:sz w:val="24"/>
          <w:szCs w:val="24"/>
        </w:rPr>
        <w:t>220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  <w:lang w:val="id-ID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t>(</w:t>
      </w:r>
      <w:r w:rsidR="00B53C41">
        <w:rPr>
          <w:i/>
          <w:color w:val="000000" w:themeColor="text1"/>
          <w:sz w:val="24"/>
          <w:szCs w:val="24"/>
        </w:rPr>
        <w:t>l</w:t>
      </w:r>
      <w:r w:rsidR="00175C6F" w:rsidRPr="00F001EF">
        <w:rPr>
          <w:i/>
          <w:color w:val="000000" w:themeColor="text1"/>
          <w:sz w:val="24"/>
          <w:szCs w:val="24"/>
          <w:lang w:val="id-ID"/>
        </w:rPr>
        <w:t>ima</w:t>
      </w:r>
      <w:r w:rsidR="005D4604">
        <w:rPr>
          <w:i/>
          <w:color w:val="000000" w:themeColor="text1"/>
          <w:sz w:val="24"/>
          <w:szCs w:val="24"/>
        </w:rPr>
        <w:t xml:space="preserve"> ratus</w:t>
      </w:r>
      <w:r w:rsidR="00175C6F" w:rsidRPr="00F001EF">
        <w:rPr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025B3E">
        <w:rPr>
          <w:i/>
          <w:color w:val="000000" w:themeColor="text1"/>
          <w:sz w:val="24"/>
          <w:szCs w:val="24"/>
        </w:rPr>
        <w:t>empat</w:t>
      </w:r>
      <w:proofErr w:type="spellEnd"/>
      <w:r w:rsidR="00025B3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B3E">
        <w:rPr>
          <w:i/>
          <w:color w:val="000000" w:themeColor="text1"/>
          <w:sz w:val="24"/>
          <w:szCs w:val="24"/>
        </w:rPr>
        <w:t>puluh</w:t>
      </w:r>
      <w:proofErr w:type="spellEnd"/>
      <w:r w:rsidR="00025B3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B3E">
        <w:rPr>
          <w:i/>
          <w:color w:val="000000" w:themeColor="text1"/>
          <w:sz w:val="24"/>
          <w:szCs w:val="24"/>
        </w:rPr>
        <w:t>tujuh</w:t>
      </w:r>
      <w:proofErr w:type="spellEnd"/>
      <w:r w:rsidR="00025B3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B3E">
        <w:rPr>
          <w:i/>
          <w:color w:val="000000" w:themeColor="text1"/>
          <w:sz w:val="24"/>
          <w:szCs w:val="24"/>
        </w:rPr>
        <w:t>miliar</w:t>
      </w:r>
      <w:proofErr w:type="spellEnd"/>
      <w:r w:rsidR="00025B3E">
        <w:rPr>
          <w:i/>
          <w:color w:val="000000" w:themeColor="text1"/>
          <w:sz w:val="24"/>
          <w:szCs w:val="24"/>
        </w:rPr>
        <w:t xml:space="preserve"> dua ratus dua </w:t>
      </w:r>
      <w:proofErr w:type="spellStart"/>
      <w:r w:rsidR="00025B3E">
        <w:rPr>
          <w:i/>
          <w:color w:val="000000" w:themeColor="text1"/>
          <w:sz w:val="24"/>
          <w:szCs w:val="24"/>
        </w:rPr>
        <w:t>puluh</w:t>
      </w:r>
      <w:proofErr w:type="spellEnd"/>
      <w:r w:rsidR="00025B3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B3E">
        <w:rPr>
          <w:i/>
          <w:color w:val="000000" w:themeColor="text1"/>
          <w:sz w:val="24"/>
          <w:szCs w:val="24"/>
        </w:rPr>
        <w:t>juta</w:t>
      </w:r>
      <w:proofErr w:type="spellEnd"/>
      <w:r w:rsidR="00025B3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B3E">
        <w:rPr>
          <w:i/>
          <w:color w:val="000000" w:themeColor="text1"/>
          <w:sz w:val="24"/>
          <w:szCs w:val="24"/>
        </w:rPr>
        <w:t>empat</w:t>
      </w:r>
      <w:proofErr w:type="spellEnd"/>
      <w:r w:rsidR="00025B3E">
        <w:rPr>
          <w:i/>
          <w:color w:val="000000" w:themeColor="text1"/>
          <w:sz w:val="24"/>
          <w:szCs w:val="24"/>
        </w:rPr>
        <w:t xml:space="preserve"> ratus </w:t>
      </w:r>
      <w:proofErr w:type="spellStart"/>
      <w:r w:rsidR="00025B3E">
        <w:rPr>
          <w:i/>
          <w:color w:val="000000" w:themeColor="text1"/>
          <w:sz w:val="24"/>
          <w:szCs w:val="24"/>
        </w:rPr>
        <w:t>delapan</w:t>
      </w:r>
      <w:proofErr w:type="spellEnd"/>
      <w:r w:rsidR="00025B3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B3E">
        <w:rPr>
          <w:i/>
          <w:color w:val="000000" w:themeColor="text1"/>
          <w:sz w:val="24"/>
          <w:szCs w:val="24"/>
        </w:rPr>
        <w:t>puluh</w:t>
      </w:r>
      <w:proofErr w:type="spellEnd"/>
      <w:r w:rsidR="00025B3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B3E">
        <w:rPr>
          <w:i/>
          <w:color w:val="000000" w:themeColor="text1"/>
          <w:sz w:val="24"/>
          <w:szCs w:val="24"/>
        </w:rPr>
        <w:t>sembilan</w:t>
      </w:r>
      <w:proofErr w:type="spellEnd"/>
      <w:r w:rsidR="00025B3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B3E">
        <w:rPr>
          <w:i/>
          <w:color w:val="000000" w:themeColor="text1"/>
          <w:sz w:val="24"/>
          <w:szCs w:val="24"/>
        </w:rPr>
        <w:t>ribu</w:t>
      </w:r>
      <w:proofErr w:type="spellEnd"/>
      <w:r w:rsidR="00025B3E">
        <w:rPr>
          <w:i/>
          <w:color w:val="000000" w:themeColor="text1"/>
          <w:sz w:val="24"/>
          <w:szCs w:val="24"/>
        </w:rPr>
        <w:t xml:space="preserve"> dua ratus dua </w:t>
      </w:r>
      <w:proofErr w:type="spellStart"/>
      <w:r w:rsidR="00025B3E">
        <w:rPr>
          <w:i/>
          <w:color w:val="000000" w:themeColor="text1"/>
          <w:sz w:val="24"/>
          <w:szCs w:val="24"/>
        </w:rPr>
        <w:t>puluh</w:t>
      </w:r>
      <w:proofErr w:type="spellEnd"/>
      <w:r w:rsidR="001F2A5D">
        <w:rPr>
          <w:i/>
          <w:color w:val="000000" w:themeColor="text1"/>
          <w:sz w:val="24"/>
          <w:szCs w:val="24"/>
        </w:rPr>
        <w:t xml:space="preserve"> rupiah</w:t>
      </w:r>
      <w:r w:rsidRPr="00F001EF">
        <w:rPr>
          <w:i/>
          <w:color w:val="000000" w:themeColor="text1"/>
          <w:sz w:val="24"/>
          <w:szCs w:val="24"/>
        </w:rPr>
        <w:t>)</w:t>
      </w:r>
      <w:r w:rsidR="00B53C41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53C41">
        <w:rPr>
          <w:rFonts w:eastAsia="Times New Roman"/>
          <w:color w:val="000000" w:themeColor="text1"/>
          <w:sz w:val="24"/>
          <w:szCs w:val="24"/>
        </w:rPr>
        <w:t>terdiri</w:t>
      </w:r>
      <w:proofErr w:type="spellEnd"/>
      <w:r w:rsidR="00B53C41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53C41">
        <w:rPr>
          <w:rFonts w:eastAsia="Times New Roman"/>
          <w:color w:val="000000" w:themeColor="text1"/>
          <w:sz w:val="24"/>
          <w:szCs w:val="24"/>
        </w:rPr>
        <w:t>atas</w:t>
      </w:r>
      <w:proofErr w:type="spellEnd"/>
      <w:r w:rsidR="002A648C">
        <w:rPr>
          <w:rFonts w:eastAsia="Times New Roman"/>
          <w:color w:val="000000" w:themeColor="text1"/>
          <w:sz w:val="24"/>
          <w:szCs w:val="24"/>
        </w:rPr>
        <w:t>:</w:t>
      </w:r>
    </w:p>
    <w:p w14:paraId="576895F8" w14:textId="084EDFC3" w:rsidR="002A648C" w:rsidRPr="00AA54B4" w:rsidRDefault="002A648C" w:rsidP="001A0372">
      <w:pPr>
        <w:pStyle w:val="TableParagraph"/>
        <w:numPr>
          <w:ilvl w:val="1"/>
          <w:numId w:val="18"/>
        </w:numPr>
        <w:spacing w:line="276" w:lineRule="auto"/>
        <w:ind w:left="2694" w:hanging="284"/>
        <w:jc w:val="both"/>
        <w:rPr>
          <w:rFonts w:eastAsia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Belanja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barang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Rp</w:t>
      </w:r>
      <w:r w:rsidR="00025B3E" w:rsidRPr="00025B3E">
        <w:rPr>
          <w:rFonts w:cs="Open Sans"/>
          <w:color w:val="000000"/>
          <w:sz w:val="24"/>
          <w:szCs w:val="24"/>
        </w:rPr>
        <w:t>130.632.550.217</w:t>
      </w:r>
      <w:r>
        <w:rPr>
          <w:rFonts w:cs="Open Sans"/>
          <w:color w:val="000000"/>
          <w:sz w:val="24"/>
          <w:szCs w:val="24"/>
        </w:rPr>
        <w:t>,</w:t>
      </w:r>
      <w:r w:rsidR="0098108A">
        <w:rPr>
          <w:rFonts w:cs="Open Sans"/>
          <w:color w:val="000000"/>
          <w:sz w:val="24"/>
          <w:szCs w:val="24"/>
        </w:rPr>
        <w:t>00</w:t>
      </w:r>
      <w:r>
        <w:rPr>
          <w:rFonts w:cs="Open Sans"/>
          <w:color w:val="000000"/>
          <w:sz w:val="24"/>
          <w:szCs w:val="24"/>
        </w:rPr>
        <w:t xml:space="preserve"> (</w:t>
      </w:r>
      <w:proofErr w:type="spellStart"/>
      <w:r w:rsidR="00B53C41">
        <w:rPr>
          <w:rFonts w:cs="Open Sans"/>
          <w:i/>
          <w:iCs/>
          <w:color w:val="000000"/>
          <w:sz w:val="24"/>
          <w:szCs w:val="24"/>
        </w:rPr>
        <w:t>s</w:t>
      </w:r>
      <w:r w:rsidR="001F2A5D">
        <w:rPr>
          <w:rFonts w:cs="Open Sans"/>
          <w:i/>
          <w:iCs/>
          <w:color w:val="000000"/>
          <w:sz w:val="24"/>
          <w:szCs w:val="24"/>
        </w:rPr>
        <w:t>eratus</w:t>
      </w:r>
      <w:proofErr w:type="spellEnd"/>
      <w:r w:rsidR="001F2A5D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rFonts w:cs="Open Sans"/>
          <w:i/>
          <w:iCs/>
          <w:color w:val="000000"/>
          <w:sz w:val="24"/>
          <w:szCs w:val="24"/>
        </w:rPr>
        <w:t>tiga</w:t>
      </w:r>
      <w:proofErr w:type="spellEnd"/>
      <w:r w:rsidR="004F50D6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rFonts w:cs="Open Sans"/>
          <w:i/>
          <w:iCs/>
          <w:color w:val="000000"/>
          <w:sz w:val="24"/>
          <w:szCs w:val="24"/>
        </w:rPr>
        <w:t>puluh</w:t>
      </w:r>
      <w:proofErr w:type="spellEnd"/>
      <w:r w:rsidR="004F50D6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rFonts w:cs="Open Sans"/>
          <w:i/>
          <w:iCs/>
          <w:color w:val="000000"/>
          <w:sz w:val="24"/>
          <w:szCs w:val="24"/>
        </w:rPr>
        <w:t>miliar</w:t>
      </w:r>
      <w:proofErr w:type="spellEnd"/>
      <w:r w:rsidR="004F50D6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rFonts w:cs="Open Sans"/>
          <w:i/>
          <w:iCs/>
          <w:color w:val="000000"/>
          <w:sz w:val="24"/>
          <w:szCs w:val="24"/>
        </w:rPr>
        <w:t>enam</w:t>
      </w:r>
      <w:proofErr w:type="spellEnd"/>
      <w:r w:rsidR="004F50D6">
        <w:rPr>
          <w:rFonts w:cs="Open Sans"/>
          <w:i/>
          <w:iCs/>
          <w:color w:val="000000"/>
          <w:sz w:val="24"/>
          <w:szCs w:val="24"/>
        </w:rPr>
        <w:t xml:space="preserve"> ratus </w:t>
      </w:r>
      <w:proofErr w:type="spellStart"/>
      <w:r w:rsidR="004F50D6">
        <w:rPr>
          <w:rFonts w:cs="Open Sans"/>
          <w:i/>
          <w:iCs/>
          <w:color w:val="000000"/>
          <w:sz w:val="24"/>
          <w:szCs w:val="24"/>
        </w:rPr>
        <w:t>tiga</w:t>
      </w:r>
      <w:proofErr w:type="spellEnd"/>
      <w:r w:rsidR="004F50D6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rFonts w:cs="Open Sans"/>
          <w:i/>
          <w:iCs/>
          <w:color w:val="000000"/>
          <w:sz w:val="24"/>
          <w:szCs w:val="24"/>
        </w:rPr>
        <w:t>puluh</w:t>
      </w:r>
      <w:proofErr w:type="spellEnd"/>
      <w:r w:rsidR="004F50D6">
        <w:rPr>
          <w:rFonts w:cs="Open Sans"/>
          <w:i/>
          <w:iCs/>
          <w:color w:val="000000"/>
          <w:sz w:val="24"/>
          <w:szCs w:val="24"/>
        </w:rPr>
        <w:t xml:space="preserve"> dua </w:t>
      </w:r>
      <w:proofErr w:type="spellStart"/>
      <w:r w:rsidR="004F50D6">
        <w:rPr>
          <w:rFonts w:cs="Open Sans"/>
          <w:i/>
          <w:iCs/>
          <w:color w:val="000000"/>
          <w:sz w:val="24"/>
          <w:szCs w:val="24"/>
        </w:rPr>
        <w:t>juta</w:t>
      </w:r>
      <w:proofErr w:type="spellEnd"/>
      <w:r w:rsidR="004F50D6">
        <w:rPr>
          <w:rFonts w:cs="Open Sans"/>
          <w:i/>
          <w:iCs/>
          <w:color w:val="000000"/>
          <w:sz w:val="24"/>
          <w:szCs w:val="24"/>
        </w:rPr>
        <w:t xml:space="preserve"> lima ratus lima </w:t>
      </w:r>
      <w:proofErr w:type="spellStart"/>
      <w:r w:rsidR="004F50D6">
        <w:rPr>
          <w:rFonts w:cs="Open Sans"/>
          <w:i/>
          <w:iCs/>
          <w:color w:val="000000"/>
          <w:sz w:val="24"/>
          <w:szCs w:val="24"/>
        </w:rPr>
        <w:t>puluh</w:t>
      </w:r>
      <w:proofErr w:type="spellEnd"/>
      <w:r w:rsidR="004F50D6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rFonts w:cs="Open Sans"/>
          <w:i/>
          <w:iCs/>
          <w:color w:val="000000"/>
          <w:sz w:val="24"/>
          <w:szCs w:val="24"/>
        </w:rPr>
        <w:t>ribu</w:t>
      </w:r>
      <w:proofErr w:type="spellEnd"/>
      <w:r w:rsidR="004F50D6">
        <w:rPr>
          <w:rFonts w:cs="Open Sans"/>
          <w:i/>
          <w:iCs/>
          <w:color w:val="000000"/>
          <w:sz w:val="24"/>
          <w:szCs w:val="24"/>
        </w:rPr>
        <w:t xml:space="preserve"> dua ratus </w:t>
      </w:r>
      <w:proofErr w:type="spellStart"/>
      <w:r w:rsidR="004F50D6">
        <w:rPr>
          <w:rFonts w:cs="Open Sans"/>
          <w:i/>
          <w:iCs/>
          <w:color w:val="000000"/>
          <w:sz w:val="24"/>
          <w:szCs w:val="24"/>
        </w:rPr>
        <w:t>tujuh</w:t>
      </w:r>
      <w:proofErr w:type="spellEnd"/>
      <w:r w:rsidR="004F50D6">
        <w:rPr>
          <w:rFonts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rFonts w:cs="Open Sans"/>
          <w:i/>
          <w:iCs/>
          <w:color w:val="000000"/>
          <w:sz w:val="24"/>
          <w:szCs w:val="24"/>
        </w:rPr>
        <w:t>belas</w:t>
      </w:r>
      <w:proofErr w:type="spellEnd"/>
      <w:r w:rsidR="001F2A5D">
        <w:rPr>
          <w:rFonts w:cs="Open Sans"/>
          <w:i/>
          <w:iCs/>
          <w:color w:val="000000"/>
          <w:sz w:val="24"/>
          <w:szCs w:val="24"/>
        </w:rPr>
        <w:t xml:space="preserve"> rupiah</w:t>
      </w:r>
      <w:r w:rsidR="005C30E0" w:rsidRPr="005C30E0">
        <w:rPr>
          <w:rFonts w:cs="Open Sans"/>
          <w:i/>
          <w:iCs/>
          <w:color w:val="000000"/>
          <w:sz w:val="24"/>
          <w:szCs w:val="24"/>
        </w:rPr>
        <w:t>)</w:t>
      </w:r>
      <w:r w:rsidR="005C30E0">
        <w:rPr>
          <w:rFonts w:cs="Open Sans"/>
          <w:i/>
          <w:iCs/>
          <w:color w:val="000000"/>
          <w:sz w:val="24"/>
          <w:szCs w:val="24"/>
        </w:rPr>
        <w:t>;</w:t>
      </w:r>
    </w:p>
    <w:p w14:paraId="2CB7C866" w14:textId="4463FDDB" w:rsidR="002A648C" w:rsidRPr="004728AC" w:rsidRDefault="002A648C" w:rsidP="001A0372">
      <w:pPr>
        <w:pStyle w:val="TableParagraph"/>
        <w:numPr>
          <w:ilvl w:val="1"/>
          <w:numId w:val="18"/>
        </w:numPr>
        <w:spacing w:line="276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Belanja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jasa</w:t>
      </w:r>
      <w:proofErr w:type="spellEnd"/>
      <w:r w:rsidR="005C30E0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C30E0"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 w:rsidR="005C30E0" w:rsidRPr="005C30E0">
        <w:rPr>
          <w:rFonts w:eastAsia="Times New Roman"/>
          <w:color w:val="000000" w:themeColor="text1"/>
          <w:sz w:val="24"/>
          <w:szCs w:val="24"/>
        </w:rPr>
        <w:t xml:space="preserve"> Rp</w:t>
      </w:r>
      <w:r w:rsidR="00025B3E" w:rsidRPr="00025B3E">
        <w:rPr>
          <w:color w:val="000000"/>
          <w:sz w:val="24"/>
          <w:szCs w:val="24"/>
        </w:rPr>
        <w:t>165.816.714.427</w:t>
      </w:r>
      <w:r w:rsidR="005C30E0">
        <w:rPr>
          <w:color w:val="000000"/>
          <w:sz w:val="24"/>
          <w:szCs w:val="24"/>
        </w:rPr>
        <w:t>,</w:t>
      </w:r>
      <w:r w:rsidR="0098108A">
        <w:rPr>
          <w:color w:val="000000"/>
          <w:sz w:val="24"/>
          <w:szCs w:val="24"/>
        </w:rPr>
        <w:t>00</w:t>
      </w:r>
      <w:r w:rsidR="005C30E0">
        <w:rPr>
          <w:color w:val="000000"/>
          <w:sz w:val="24"/>
          <w:szCs w:val="24"/>
        </w:rPr>
        <w:t xml:space="preserve"> </w:t>
      </w:r>
      <w:r w:rsidR="005C30E0" w:rsidRPr="005C30E0">
        <w:rPr>
          <w:i/>
          <w:iCs/>
          <w:color w:val="000000"/>
          <w:sz w:val="24"/>
          <w:szCs w:val="24"/>
        </w:rPr>
        <w:t>(</w:t>
      </w:r>
      <w:proofErr w:type="spellStart"/>
      <w:r w:rsidR="00B53C41">
        <w:rPr>
          <w:i/>
          <w:iCs/>
          <w:color w:val="000000"/>
          <w:sz w:val="24"/>
          <w:szCs w:val="24"/>
        </w:rPr>
        <w:t>s</w:t>
      </w:r>
      <w:r w:rsidR="005C30E0">
        <w:rPr>
          <w:i/>
          <w:iCs/>
          <w:color w:val="000000"/>
          <w:sz w:val="24"/>
          <w:szCs w:val="24"/>
        </w:rPr>
        <w:t>eratus</w:t>
      </w:r>
      <w:proofErr w:type="spellEnd"/>
      <w:r w:rsidR="005C30E0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744854">
        <w:rPr>
          <w:i/>
          <w:iCs/>
          <w:color w:val="000000"/>
          <w:sz w:val="24"/>
          <w:szCs w:val="24"/>
        </w:rPr>
        <w:t>enam</w:t>
      </w:r>
      <w:proofErr w:type="spellEnd"/>
      <w:r w:rsidR="00744854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744854">
        <w:rPr>
          <w:i/>
          <w:iCs/>
          <w:color w:val="000000"/>
          <w:sz w:val="24"/>
          <w:szCs w:val="24"/>
        </w:rPr>
        <w:t>puluh</w:t>
      </w:r>
      <w:proofErr w:type="spellEnd"/>
      <w:r w:rsidR="00744854">
        <w:rPr>
          <w:i/>
          <w:iCs/>
          <w:color w:val="000000"/>
          <w:sz w:val="24"/>
          <w:szCs w:val="24"/>
        </w:rPr>
        <w:t xml:space="preserve"> </w:t>
      </w:r>
      <w:r w:rsidR="004F50D6">
        <w:rPr>
          <w:i/>
          <w:iCs/>
          <w:color w:val="000000"/>
          <w:sz w:val="24"/>
          <w:szCs w:val="24"/>
        </w:rPr>
        <w:t xml:space="preserve">lima </w:t>
      </w:r>
      <w:proofErr w:type="spellStart"/>
      <w:r w:rsidR="004F50D6">
        <w:rPr>
          <w:i/>
          <w:iCs/>
          <w:color w:val="000000"/>
          <w:sz w:val="24"/>
          <w:szCs w:val="24"/>
        </w:rPr>
        <w:t>miliar</w:t>
      </w:r>
      <w:proofErr w:type="spellEnd"/>
      <w:r w:rsidR="004F50D6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i/>
          <w:iCs/>
          <w:color w:val="000000"/>
          <w:sz w:val="24"/>
          <w:szCs w:val="24"/>
        </w:rPr>
        <w:t>delapan</w:t>
      </w:r>
      <w:proofErr w:type="spellEnd"/>
      <w:r w:rsidR="004F50D6">
        <w:rPr>
          <w:i/>
          <w:iCs/>
          <w:color w:val="000000"/>
          <w:sz w:val="24"/>
          <w:szCs w:val="24"/>
        </w:rPr>
        <w:t xml:space="preserve"> ratus </w:t>
      </w:r>
      <w:proofErr w:type="spellStart"/>
      <w:r w:rsidR="004F50D6">
        <w:rPr>
          <w:i/>
          <w:iCs/>
          <w:color w:val="000000"/>
          <w:sz w:val="24"/>
          <w:szCs w:val="24"/>
        </w:rPr>
        <w:t>enam</w:t>
      </w:r>
      <w:proofErr w:type="spellEnd"/>
      <w:r w:rsidR="004F50D6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i/>
          <w:iCs/>
          <w:color w:val="000000"/>
          <w:sz w:val="24"/>
          <w:szCs w:val="24"/>
        </w:rPr>
        <w:t>belas</w:t>
      </w:r>
      <w:proofErr w:type="spellEnd"/>
      <w:r w:rsidR="004F50D6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i/>
          <w:iCs/>
          <w:color w:val="000000"/>
          <w:sz w:val="24"/>
          <w:szCs w:val="24"/>
        </w:rPr>
        <w:t>juta</w:t>
      </w:r>
      <w:proofErr w:type="spellEnd"/>
      <w:r w:rsidR="004F50D6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i/>
          <w:iCs/>
          <w:color w:val="000000"/>
          <w:sz w:val="24"/>
          <w:szCs w:val="24"/>
        </w:rPr>
        <w:t>tujuh</w:t>
      </w:r>
      <w:proofErr w:type="spellEnd"/>
      <w:r w:rsidR="004F50D6">
        <w:rPr>
          <w:i/>
          <w:iCs/>
          <w:color w:val="000000"/>
          <w:sz w:val="24"/>
          <w:szCs w:val="24"/>
        </w:rPr>
        <w:t xml:space="preserve"> ratus </w:t>
      </w:r>
      <w:proofErr w:type="spellStart"/>
      <w:r w:rsidR="004F50D6">
        <w:rPr>
          <w:i/>
          <w:iCs/>
          <w:color w:val="000000"/>
          <w:sz w:val="24"/>
          <w:szCs w:val="24"/>
        </w:rPr>
        <w:t>empat</w:t>
      </w:r>
      <w:proofErr w:type="spellEnd"/>
      <w:r w:rsidR="004F50D6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i/>
          <w:iCs/>
          <w:color w:val="000000"/>
          <w:sz w:val="24"/>
          <w:szCs w:val="24"/>
        </w:rPr>
        <w:t>belas</w:t>
      </w:r>
      <w:proofErr w:type="spellEnd"/>
      <w:r w:rsidR="004F50D6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i/>
          <w:iCs/>
          <w:color w:val="000000"/>
          <w:sz w:val="24"/>
          <w:szCs w:val="24"/>
        </w:rPr>
        <w:t>ribu</w:t>
      </w:r>
      <w:proofErr w:type="spellEnd"/>
      <w:r w:rsidR="004F50D6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i/>
          <w:iCs/>
          <w:color w:val="000000"/>
          <w:sz w:val="24"/>
          <w:szCs w:val="24"/>
        </w:rPr>
        <w:t>empat</w:t>
      </w:r>
      <w:proofErr w:type="spellEnd"/>
      <w:r w:rsidR="004F50D6">
        <w:rPr>
          <w:i/>
          <w:iCs/>
          <w:color w:val="000000"/>
          <w:sz w:val="24"/>
          <w:szCs w:val="24"/>
        </w:rPr>
        <w:t xml:space="preserve"> ratus dua </w:t>
      </w:r>
      <w:proofErr w:type="spellStart"/>
      <w:r w:rsidR="004F50D6">
        <w:rPr>
          <w:i/>
          <w:iCs/>
          <w:color w:val="000000"/>
          <w:sz w:val="24"/>
          <w:szCs w:val="24"/>
        </w:rPr>
        <w:t>puluh</w:t>
      </w:r>
      <w:proofErr w:type="spellEnd"/>
      <w:r w:rsidR="004F50D6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0D6">
        <w:rPr>
          <w:i/>
          <w:iCs/>
          <w:color w:val="000000"/>
          <w:sz w:val="24"/>
          <w:szCs w:val="24"/>
        </w:rPr>
        <w:t>tujuh</w:t>
      </w:r>
      <w:proofErr w:type="spellEnd"/>
      <w:r w:rsidR="004728AC">
        <w:rPr>
          <w:i/>
          <w:iCs/>
          <w:color w:val="000000"/>
          <w:sz w:val="24"/>
          <w:szCs w:val="24"/>
        </w:rPr>
        <w:t xml:space="preserve"> </w:t>
      </w:r>
      <w:r w:rsidR="00170083">
        <w:rPr>
          <w:i/>
          <w:iCs/>
          <w:color w:val="000000"/>
          <w:sz w:val="24"/>
          <w:szCs w:val="24"/>
        </w:rPr>
        <w:t>rupiah</w:t>
      </w:r>
      <w:r w:rsidR="005C30E0">
        <w:rPr>
          <w:i/>
          <w:iCs/>
          <w:color w:val="000000"/>
          <w:sz w:val="24"/>
          <w:szCs w:val="24"/>
        </w:rPr>
        <w:t>)</w:t>
      </w:r>
      <w:r w:rsidR="004728AC">
        <w:rPr>
          <w:i/>
          <w:iCs/>
          <w:color w:val="000000"/>
          <w:sz w:val="24"/>
          <w:szCs w:val="24"/>
        </w:rPr>
        <w:t>;</w:t>
      </w:r>
    </w:p>
    <w:p w14:paraId="57582852" w14:textId="2918FF82" w:rsidR="004728AC" w:rsidRDefault="004728AC" w:rsidP="001A0372">
      <w:pPr>
        <w:pStyle w:val="TableParagraph"/>
        <w:numPr>
          <w:ilvl w:val="1"/>
          <w:numId w:val="18"/>
        </w:numPr>
        <w:spacing w:line="276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Belanja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pemeliharaan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Rp</w:t>
      </w:r>
      <w:r w:rsidR="00025B3E" w:rsidRPr="00025B3E">
        <w:rPr>
          <w:rFonts w:eastAsia="Times New Roman"/>
          <w:color w:val="000000" w:themeColor="text1"/>
          <w:sz w:val="24"/>
          <w:szCs w:val="24"/>
        </w:rPr>
        <w:t>15.908.221.110</w:t>
      </w:r>
      <w:r>
        <w:rPr>
          <w:rFonts w:eastAsia="Times New Roman"/>
          <w:color w:val="000000" w:themeColor="text1"/>
          <w:sz w:val="24"/>
          <w:szCs w:val="24"/>
        </w:rPr>
        <w:t>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>
        <w:rPr>
          <w:rFonts w:eastAsia="Times New Roman"/>
          <w:color w:val="000000" w:themeColor="text1"/>
          <w:sz w:val="24"/>
          <w:szCs w:val="24"/>
        </w:rPr>
        <w:t xml:space="preserve"> (</w:t>
      </w:r>
      <w:r w:rsidR="00B53C41">
        <w:rPr>
          <w:rFonts w:eastAsia="Times New Roman"/>
          <w:i/>
          <w:iCs/>
          <w:color w:val="000000" w:themeColor="text1"/>
          <w:sz w:val="24"/>
          <w:szCs w:val="24"/>
        </w:rPr>
        <w:t>l</w:t>
      </w:r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 xml:space="preserve">ima </w:t>
      </w:r>
      <w:proofErr w:type="spellStart"/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>belas</w:t>
      </w:r>
      <w:proofErr w:type="spellEnd"/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>miliar</w:t>
      </w:r>
      <w:proofErr w:type="spellEnd"/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D3DB6">
        <w:rPr>
          <w:rFonts w:eastAsia="Times New Roman"/>
          <w:i/>
          <w:iCs/>
          <w:color w:val="000000" w:themeColor="text1"/>
          <w:sz w:val="24"/>
          <w:szCs w:val="24"/>
        </w:rPr>
        <w:t>s</w:t>
      </w:r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>embilan</w:t>
      </w:r>
      <w:proofErr w:type="spellEnd"/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delapan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juta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dua ratus dua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satu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ribu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seratus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sepuluh</w:t>
      </w:r>
      <w:proofErr w:type="spellEnd"/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 xml:space="preserve"> rupiah</w:t>
      </w:r>
      <w:r>
        <w:rPr>
          <w:rFonts w:eastAsia="Times New Roman"/>
          <w:color w:val="000000" w:themeColor="text1"/>
          <w:sz w:val="24"/>
          <w:szCs w:val="24"/>
        </w:rPr>
        <w:t>);</w:t>
      </w:r>
    </w:p>
    <w:p w14:paraId="206B1FD6" w14:textId="56849577" w:rsidR="004728AC" w:rsidRDefault="004728AC" w:rsidP="001A0372">
      <w:pPr>
        <w:pStyle w:val="TableParagraph"/>
        <w:numPr>
          <w:ilvl w:val="1"/>
          <w:numId w:val="18"/>
        </w:numPr>
        <w:spacing w:line="276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Belanja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perjalan</w:t>
      </w:r>
      <w:r w:rsidR="00343912">
        <w:rPr>
          <w:rFonts w:eastAsia="Times New Roman"/>
          <w:color w:val="000000" w:themeColor="text1"/>
          <w:sz w:val="24"/>
          <w:szCs w:val="24"/>
        </w:rPr>
        <w:t>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Rp</w:t>
      </w:r>
      <w:r w:rsidR="00025B3E" w:rsidRPr="00025B3E">
        <w:rPr>
          <w:rFonts w:eastAsia="Times New Roman"/>
          <w:color w:val="000000" w:themeColor="text1"/>
          <w:sz w:val="24"/>
          <w:szCs w:val="24"/>
        </w:rPr>
        <w:t>43.967.018.426</w:t>
      </w:r>
      <w:r>
        <w:rPr>
          <w:rFonts w:eastAsia="Times New Roman"/>
          <w:color w:val="000000" w:themeColor="text1"/>
          <w:sz w:val="24"/>
          <w:szCs w:val="24"/>
        </w:rPr>
        <w:t>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>
        <w:rPr>
          <w:rFonts w:eastAsia="Times New Roman"/>
          <w:color w:val="000000" w:themeColor="text1"/>
          <w:sz w:val="24"/>
          <w:szCs w:val="24"/>
        </w:rPr>
        <w:t xml:space="preserve"> (</w:t>
      </w:r>
      <w:proofErr w:type="spellStart"/>
      <w:r w:rsidR="00343912">
        <w:rPr>
          <w:rFonts w:eastAsia="Times New Roman"/>
          <w:i/>
          <w:iCs/>
          <w:color w:val="000000" w:themeColor="text1"/>
          <w:sz w:val="24"/>
          <w:szCs w:val="24"/>
        </w:rPr>
        <w:t>empat</w:t>
      </w:r>
      <w:proofErr w:type="spellEnd"/>
      <w:r w:rsidR="00343912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="00343912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="00343912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rFonts w:eastAsia="Times New Roman"/>
          <w:i/>
          <w:iCs/>
          <w:color w:val="000000" w:themeColor="text1"/>
          <w:sz w:val="24"/>
          <w:szCs w:val="24"/>
        </w:rPr>
        <w:t>miliar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sembilan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enam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tujuh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juta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delapan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belas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ribu</w:t>
      </w:r>
      <w:proofErr w:type="spellEnd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e</w:t>
      </w:r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mpat</w:t>
      </w:r>
      <w:proofErr w:type="spellEnd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dua </w:t>
      </w:r>
      <w:proofErr w:type="spellStart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enam</w:t>
      </w:r>
      <w:proofErr w:type="spellEnd"/>
      <w:r w:rsidR="00343912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>rupiah</w:t>
      </w:r>
      <w:r>
        <w:rPr>
          <w:rFonts w:eastAsia="Times New Roman"/>
          <w:color w:val="000000" w:themeColor="text1"/>
          <w:sz w:val="24"/>
          <w:szCs w:val="24"/>
        </w:rPr>
        <w:t>);</w:t>
      </w:r>
    </w:p>
    <w:p w14:paraId="16D7E471" w14:textId="48811EEB" w:rsidR="00560805" w:rsidRPr="00907F1B" w:rsidRDefault="004728AC" w:rsidP="00560805">
      <w:pPr>
        <w:pStyle w:val="TableParagraph"/>
        <w:numPr>
          <w:ilvl w:val="1"/>
          <w:numId w:val="18"/>
        </w:numPr>
        <w:spacing w:line="276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Belanja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uang dan/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jasa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diberikan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53C41">
        <w:rPr>
          <w:rFonts w:eastAsia="Times New Roman"/>
          <w:color w:val="000000" w:themeColor="text1"/>
          <w:sz w:val="24"/>
          <w:szCs w:val="24"/>
        </w:rPr>
        <w:t>kepada</w:t>
      </w:r>
      <w:proofErr w:type="spellEnd"/>
      <w:r w:rsidR="00B53C41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53C41">
        <w:rPr>
          <w:rFonts w:eastAsia="Times New Roman"/>
          <w:color w:val="000000" w:themeColor="text1"/>
          <w:sz w:val="24"/>
          <w:szCs w:val="24"/>
        </w:rPr>
        <w:t>pihak</w:t>
      </w:r>
      <w:proofErr w:type="spellEnd"/>
      <w:r w:rsidR="00B53C41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53C41">
        <w:rPr>
          <w:rFonts w:eastAsia="Times New Roman"/>
          <w:color w:val="000000" w:themeColor="text1"/>
          <w:sz w:val="24"/>
          <w:szCs w:val="24"/>
        </w:rPr>
        <w:t>ketiga</w:t>
      </w:r>
      <w:proofErr w:type="spellEnd"/>
      <w:r w:rsidR="00B53C41">
        <w:rPr>
          <w:rFonts w:eastAsia="Times New Roman"/>
          <w:color w:val="000000" w:themeColor="text1"/>
          <w:sz w:val="24"/>
          <w:szCs w:val="24"/>
        </w:rPr>
        <w:t>/</w:t>
      </w:r>
      <w:proofErr w:type="spellStart"/>
      <w:r w:rsidR="00B53C41">
        <w:rPr>
          <w:rFonts w:eastAsia="Times New Roman"/>
          <w:color w:val="000000" w:themeColor="text1"/>
          <w:sz w:val="24"/>
          <w:szCs w:val="24"/>
        </w:rPr>
        <w:t>pihak</w:t>
      </w:r>
      <w:proofErr w:type="spellEnd"/>
      <w:r w:rsidR="00B53C41">
        <w:rPr>
          <w:rFonts w:eastAsia="Times New Roman"/>
          <w:color w:val="000000" w:themeColor="text1"/>
          <w:sz w:val="24"/>
          <w:szCs w:val="24"/>
        </w:rPr>
        <w:t xml:space="preserve"> lain/</w:t>
      </w:r>
      <w:r w:rsidR="00BA273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lastRenderedPageBreak/>
        <w:t>Rp</w:t>
      </w:r>
      <w:r w:rsidR="00025B3E" w:rsidRPr="00025B3E">
        <w:rPr>
          <w:rFonts w:eastAsia="Times New Roman"/>
          <w:color w:val="000000" w:themeColor="text1"/>
          <w:sz w:val="24"/>
          <w:szCs w:val="24"/>
        </w:rPr>
        <w:t>11.642.837.040</w:t>
      </w:r>
      <w:r>
        <w:rPr>
          <w:rFonts w:eastAsia="Times New Roman"/>
          <w:color w:val="000000" w:themeColor="text1"/>
          <w:sz w:val="24"/>
          <w:szCs w:val="24"/>
        </w:rPr>
        <w:t>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>
        <w:rPr>
          <w:rFonts w:eastAsia="Times New Roman"/>
          <w:color w:val="000000" w:themeColor="text1"/>
          <w:sz w:val="24"/>
          <w:szCs w:val="24"/>
        </w:rPr>
        <w:t xml:space="preserve"> (</w:t>
      </w:r>
      <w:proofErr w:type="spellStart"/>
      <w:r w:rsidR="00B53C41">
        <w:rPr>
          <w:rFonts w:eastAsia="Times New Roman"/>
          <w:i/>
          <w:iCs/>
          <w:color w:val="000000" w:themeColor="text1"/>
          <w:sz w:val="24"/>
          <w:szCs w:val="24"/>
        </w:rPr>
        <w:t>s</w:t>
      </w:r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>ebelas</w:t>
      </w:r>
      <w:proofErr w:type="spellEnd"/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>miliar</w:t>
      </w:r>
      <w:proofErr w:type="spellEnd"/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enam</w:t>
      </w:r>
      <w:proofErr w:type="spellEnd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empat</w:t>
      </w:r>
      <w:proofErr w:type="spellEnd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 xml:space="preserve"> dua </w:t>
      </w:r>
      <w:proofErr w:type="spellStart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juta</w:t>
      </w:r>
      <w:proofErr w:type="spellEnd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delapan</w:t>
      </w:r>
      <w:proofErr w:type="spellEnd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tujuh</w:t>
      </w:r>
      <w:proofErr w:type="spellEnd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empat</w:t>
      </w:r>
      <w:proofErr w:type="spellEnd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 xml:space="preserve"> rupiah</w:t>
      </w:r>
      <w:r>
        <w:rPr>
          <w:rFonts w:eastAsia="Times New Roman"/>
          <w:color w:val="000000" w:themeColor="text1"/>
          <w:sz w:val="24"/>
          <w:szCs w:val="24"/>
        </w:rPr>
        <w:t>);</w:t>
      </w:r>
    </w:p>
    <w:p w14:paraId="3BBF47BD" w14:textId="21DE60EF" w:rsidR="001A0372" w:rsidRPr="00560805" w:rsidRDefault="004728AC" w:rsidP="00560805">
      <w:pPr>
        <w:pStyle w:val="TableParagraph"/>
        <w:numPr>
          <w:ilvl w:val="1"/>
          <w:numId w:val="18"/>
        </w:numPr>
        <w:spacing w:line="276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Belanja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barang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jasa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BOS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direncanakan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Rp69.427.398.000,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>
        <w:rPr>
          <w:rFonts w:eastAsia="Times New Roman"/>
          <w:color w:val="000000" w:themeColor="text1"/>
          <w:sz w:val="24"/>
          <w:szCs w:val="24"/>
        </w:rPr>
        <w:t xml:space="preserve"> (</w:t>
      </w:r>
      <w:proofErr w:type="spellStart"/>
      <w:r w:rsidR="00B53C41">
        <w:rPr>
          <w:rFonts w:eastAsia="Times New Roman"/>
          <w:i/>
          <w:iCs/>
          <w:color w:val="000000" w:themeColor="text1"/>
          <w:sz w:val="24"/>
          <w:szCs w:val="24"/>
        </w:rPr>
        <w:t>e</w:t>
      </w:r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>nam</w:t>
      </w:r>
      <w:proofErr w:type="spellEnd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sembilan</w:t>
      </w:r>
      <w:proofErr w:type="spellEnd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miliar</w:t>
      </w:r>
      <w:proofErr w:type="spellEnd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empat</w:t>
      </w:r>
      <w:proofErr w:type="spellEnd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dua </w:t>
      </w:r>
      <w:proofErr w:type="spellStart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tujuh</w:t>
      </w:r>
      <w:proofErr w:type="spellEnd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juta</w:t>
      </w:r>
      <w:proofErr w:type="spellEnd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sem</w:t>
      </w:r>
      <w:r w:rsidR="008D3DB6">
        <w:rPr>
          <w:rFonts w:eastAsia="Times New Roman"/>
          <w:i/>
          <w:iCs/>
          <w:color w:val="000000" w:themeColor="text1"/>
          <w:sz w:val="24"/>
          <w:szCs w:val="24"/>
        </w:rPr>
        <w:t>b</w:t>
      </w:r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ilan</w:t>
      </w:r>
      <w:proofErr w:type="spellEnd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delapan</w:t>
      </w:r>
      <w:proofErr w:type="spellEnd"/>
      <w:r w:rsidR="00294CF0">
        <w:rPr>
          <w:rFonts w:eastAsia="Times New Roman"/>
          <w:i/>
          <w:iCs/>
          <w:color w:val="000000" w:themeColor="text1"/>
          <w:sz w:val="24"/>
          <w:szCs w:val="24"/>
        </w:rPr>
        <w:t xml:space="preserve">     </w:t>
      </w:r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ribu</w:t>
      </w:r>
      <w:proofErr w:type="spellEnd"/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rupiah</w:t>
      </w:r>
      <w:r w:rsidR="000859DA">
        <w:rPr>
          <w:rFonts w:eastAsia="Times New Roman"/>
          <w:color w:val="000000" w:themeColor="text1"/>
          <w:sz w:val="24"/>
          <w:szCs w:val="24"/>
        </w:rPr>
        <w:t>);</w:t>
      </w:r>
    </w:p>
    <w:p w14:paraId="01BDCF9E" w14:textId="0011A3B3" w:rsidR="00B53C41" w:rsidRPr="0098108A" w:rsidRDefault="000859DA" w:rsidP="001A0372">
      <w:pPr>
        <w:pStyle w:val="TableParagraph"/>
        <w:numPr>
          <w:ilvl w:val="1"/>
          <w:numId w:val="18"/>
        </w:numPr>
        <w:spacing w:line="276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Belanja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barang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jasa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BLUD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direncanakan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Rp109.825.750.000,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>
        <w:rPr>
          <w:rFonts w:eastAsia="Times New Roman"/>
          <w:color w:val="000000" w:themeColor="text1"/>
          <w:sz w:val="24"/>
          <w:szCs w:val="24"/>
        </w:rPr>
        <w:t xml:space="preserve"> (</w:t>
      </w:r>
      <w:proofErr w:type="spellStart"/>
      <w:r w:rsidR="00B53C41">
        <w:rPr>
          <w:rFonts w:eastAsia="Times New Roman"/>
          <w:i/>
          <w:iCs/>
          <w:color w:val="000000" w:themeColor="text1"/>
          <w:sz w:val="24"/>
          <w:szCs w:val="24"/>
        </w:rPr>
        <w:t>s</w:t>
      </w:r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>eratus</w:t>
      </w:r>
      <w:proofErr w:type="spellEnd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>sembilan</w:t>
      </w:r>
      <w:proofErr w:type="spellEnd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>miliar</w:t>
      </w:r>
      <w:proofErr w:type="spellEnd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>delapan</w:t>
      </w:r>
      <w:proofErr w:type="spellEnd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dua </w:t>
      </w:r>
      <w:proofErr w:type="spellStart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lima </w:t>
      </w:r>
      <w:proofErr w:type="spellStart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>juta</w:t>
      </w:r>
      <w:proofErr w:type="spellEnd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>tujuh</w:t>
      </w:r>
      <w:proofErr w:type="spellEnd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lima </w:t>
      </w:r>
      <w:proofErr w:type="spellStart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>ribu</w:t>
      </w:r>
      <w:proofErr w:type="spellEnd"/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rupiah</w:t>
      </w:r>
      <w:r>
        <w:rPr>
          <w:rFonts w:eastAsia="Times New Roman"/>
          <w:color w:val="000000" w:themeColor="text1"/>
          <w:sz w:val="24"/>
          <w:szCs w:val="24"/>
        </w:rPr>
        <w:t>).</w:t>
      </w:r>
    </w:p>
    <w:p w14:paraId="52E8B18A" w14:textId="32875879" w:rsidR="008E0E35" w:rsidRDefault="00285990" w:rsidP="001A0372">
      <w:pPr>
        <w:pStyle w:val="TableParagraph"/>
        <w:numPr>
          <w:ilvl w:val="0"/>
          <w:numId w:val="22"/>
        </w:numPr>
        <w:spacing w:line="264" w:lineRule="auto"/>
        <w:ind w:left="2410" w:hanging="425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Anggaran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Belanja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bunga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sebagaimana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dimaksud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53C41">
        <w:rPr>
          <w:rFonts w:eastAsia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Pasal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8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ayat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(1)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huruf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c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direncanakan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F5D11">
        <w:rPr>
          <w:sz w:val="24"/>
          <w:szCs w:val="24"/>
          <w:lang w:val="id-ID"/>
        </w:rPr>
        <w:t>Rp</w:t>
      </w:r>
      <w:r>
        <w:rPr>
          <w:rFonts w:cs="Open Sans"/>
          <w:color w:val="000000"/>
          <w:sz w:val="24"/>
          <w:szCs w:val="24"/>
        </w:rPr>
        <w:t>5</w:t>
      </w:r>
      <w:r w:rsidRPr="00FF5D11">
        <w:rPr>
          <w:rFonts w:cs="Open Sans"/>
          <w:color w:val="000000"/>
          <w:sz w:val="24"/>
          <w:szCs w:val="24"/>
        </w:rPr>
        <w:t>.</w:t>
      </w:r>
      <w:r>
        <w:rPr>
          <w:rFonts w:cs="Open Sans"/>
          <w:color w:val="000000"/>
          <w:sz w:val="24"/>
          <w:szCs w:val="24"/>
        </w:rPr>
        <w:t>0</w:t>
      </w:r>
      <w:r w:rsidRPr="00FF5D11">
        <w:rPr>
          <w:rFonts w:cs="Open Sans"/>
          <w:color w:val="000000"/>
          <w:sz w:val="24"/>
          <w:szCs w:val="24"/>
        </w:rPr>
        <w:t>00.000.000</w:t>
      </w:r>
      <w:r>
        <w:rPr>
          <w:rFonts w:cs="Open Sans"/>
          <w:color w:val="000000"/>
          <w:sz w:val="24"/>
          <w:szCs w:val="24"/>
          <w:lang w:val="id-ID"/>
        </w:rPr>
        <w:t>,</w:t>
      </w:r>
      <w:r w:rsidR="0098108A">
        <w:rPr>
          <w:rFonts w:cs="Open Sans"/>
          <w:color w:val="000000"/>
          <w:sz w:val="24"/>
          <w:szCs w:val="24"/>
        </w:rPr>
        <w:t>00</w:t>
      </w:r>
      <w:r w:rsidRPr="00FF5D11">
        <w:rPr>
          <w:sz w:val="24"/>
          <w:szCs w:val="24"/>
          <w:lang w:val="id-ID"/>
        </w:rPr>
        <w:t xml:space="preserve"> (</w:t>
      </w:r>
      <w:r w:rsidR="00B53C41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 xml:space="preserve">ima </w:t>
      </w:r>
      <w:proofErr w:type="spellStart"/>
      <w:r>
        <w:rPr>
          <w:i/>
          <w:sz w:val="24"/>
          <w:szCs w:val="24"/>
        </w:rPr>
        <w:t>miliar</w:t>
      </w:r>
      <w:proofErr w:type="spellEnd"/>
      <w:r>
        <w:rPr>
          <w:i/>
          <w:sz w:val="24"/>
          <w:szCs w:val="24"/>
        </w:rPr>
        <w:t xml:space="preserve"> rupiah</w:t>
      </w:r>
      <w:r w:rsidRPr="00FF5D11">
        <w:rPr>
          <w:sz w:val="24"/>
          <w:szCs w:val="24"/>
          <w:lang w:val="id-ID"/>
        </w:rPr>
        <w:t>)</w:t>
      </w:r>
      <w:r w:rsidR="00ED4605">
        <w:rPr>
          <w:sz w:val="24"/>
          <w:szCs w:val="24"/>
        </w:rPr>
        <w:t>.</w:t>
      </w:r>
    </w:p>
    <w:p w14:paraId="4D070D81" w14:textId="0495A912" w:rsidR="00285990" w:rsidRPr="008E0E35" w:rsidRDefault="00285990" w:rsidP="001A0372">
      <w:pPr>
        <w:pStyle w:val="TableParagraph"/>
        <w:numPr>
          <w:ilvl w:val="0"/>
          <w:numId w:val="22"/>
        </w:numPr>
        <w:spacing w:line="264" w:lineRule="auto"/>
        <w:ind w:left="2410" w:hanging="425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8E0E35">
        <w:rPr>
          <w:sz w:val="24"/>
          <w:szCs w:val="24"/>
        </w:rPr>
        <w:t>Anggaran</w:t>
      </w:r>
      <w:proofErr w:type="spellEnd"/>
      <w:r w:rsidRPr="008E0E35">
        <w:rPr>
          <w:sz w:val="24"/>
          <w:szCs w:val="24"/>
        </w:rPr>
        <w:t xml:space="preserve"> </w:t>
      </w:r>
      <w:proofErr w:type="spellStart"/>
      <w:r w:rsidRPr="008E0E35">
        <w:rPr>
          <w:sz w:val="24"/>
          <w:szCs w:val="24"/>
        </w:rPr>
        <w:t>Belanja</w:t>
      </w:r>
      <w:proofErr w:type="spellEnd"/>
      <w:r w:rsidRPr="008E0E35">
        <w:rPr>
          <w:sz w:val="24"/>
          <w:szCs w:val="24"/>
        </w:rPr>
        <w:t xml:space="preserve"> </w:t>
      </w:r>
      <w:proofErr w:type="spellStart"/>
      <w:r w:rsidRPr="008E0E35">
        <w:rPr>
          <w:sz w:val="24"/>
          <w:szCs w:val="24"/>
        </w:rPr>
        <w:t>subsidi</w:t>
      </w:r>
      <w:proofErr w:type="spellEnd"/>
      <w:r w:rsidRPr="008E0E35">
        <w:rPr>
          <w:sz w:val="24"/>
          <w:szCs w:val="24"/>
        </w:rPr>
        <w:t xml:space="preserve"> </w:t>
      </w:r>
      <w:proofErr w:type="spellStart"/>
      <w:r w:rsidRPr="008E0E35">
        <w:rPr>
          <w:sz w:val="24"/>
          <w:szCs w:val="24"/>
        </w:rPr>
        <w:t>sebagaimana</w:t>
      </w:r>
      <w:proofErr w:type="spellEnd"/>
      <w:r w:rsidRPr="008E0E35">
        <w:rPr>
          <w:sz w:val="24"/>
          <w:szCs w:val="24"/>
        </w:rPr>
        <w:t xml:space="preserve"> </w:t>
      </w:r>
      <w:proofErr w:type="spellStart"/>
      <w:r w:rsidRPr="008E0E35">
        <w:rPr>
          <w:sz w:val="24"/>
          <w:szCs w:val="24"/>
        </w:rPr>
        <w:t>dimaksud</w:t>
      </w:r>
      <w:proofErr w:type="spellEnd"/>
      <w:r w:rsidRPr="008E0E35">
        <w:rPr>
          <w:sz w:val="24"/>
          <w:szCs w:val="24"/>
        </w:rPr>
        <w:t xml:space="preserve"> </w:t>
      </w:r>
      <w:proofErr w:type="spellStart"/>
      <w:r w:rsidR="00B53C41">
        <w:rPr>
          <w:sz w:val="24"/>
          <w:szCs w:val="24"/>
        </w:rPr>
        <w:t>dalam</w:t>
      </w:r>
      <w:proofErr w:type="spellEnd"/>
      <w:r w:rsidR="00B53C41">
        <w:rPr>
          <w:sz w:val="24"/>
          <w:szCs w:val="24"/>
        </w:rPr>
        <w:t xml:space="preserve"> </w:t>
      </w:r>
      <w:proofErr w:type="spellStart"/>
      <w:r w:rsidRPr="008E0E35">
        <w:rPr>
          <w:sz w:val="24"/>
          <w:szCs w:val="24"/>
        </w:rPr>
        <w:t>Pasal</w:t>
      </w:r>
      <w:proofErr w:type="spellEnd"/>
      <w:r w:rsidRPr="008E0E35">
        <w:rPr>
          <w:sz w:val="24"/>
          <w:szCs w:val="24"/>
        </w:rPr>
        <w:t xml:space="preserve"> 8 </w:t>
      </w:r>
      <w:proofErr w:type="spellStart"/>
      <w:r w:rsidRPr="008E0E35">
        <w:rPr>
          <w:sz w:val="24"/>
          <w:szCs w:val="24"/>
        </w:rPr>
        <w:t>ayat</w:t>
      </w:r>
      <w:proofErr w:type="spellEnd"/>
      <w:r w:rsidRPr="008E0E35">
        <w:rPr>
          <w:sz w:val="24"/>
          <w:szCs w:val="24"/>
        </w:rPr>
        <w:t xml:space="preserve"> (1) </w:t>
      </w:r>
      <w:proofErr w:type="spellStart"/>
      <w:r w:rsidRPr="008E0E35">
        <w:rPr>
          <w:sz w:val="24"/>
          <w:szCs w:val="24"/>
        </w:rPr>
        <w:t>huruf</w:t>
      </w:r>
      <w:proofErr w:type="spellEnd"/>
      <w:r w:rsidRPr="008E0E35">
        <w:rPr>
          <w:sz w:val="24"/>
          <w:szCs w:val="24"/>
        </w:rPr>
        <w:t xml:space="preserve"> d </w:t>
      </w:r>
      <w:proofErr w:type="spellStart"/>
      <w:r w:rsidRPr="008E0E35">
        <w:rPr>
          <w:sz w:val="24"/>
          <w:szCs w:val="24"/>
        </w:rPr>
        <w:t>direncanakan</w:t>
      </w:r>
      <w:proofErr w:type="spellEnd"/>
      <w:r w:rsidRPr="008E0E35">
        <w:rPr>
          <w:sz w:val="24"/>
          <w:szCs w:val="24"/>
        </w:rPr>
        <w:t xml:space="preserve"> </w:t>
      </w:r>
      <w:proofErr w:type="spellStart"/>
      <w:r w:rsidRPr="008E0E35">
        <w:rPr>
          <w:sz w:val="24"/>
          <w:szCs w:val="24"/>
        </w:rPr>
        <w:t>sebesar</w:t>
      </w:r>
      <w:proofErr w:type="spellEnd"/>
      <w:r w:rsidRPr="008E0E35">
        <w:rPr>
          <w:sz w:val="24"/>
          <w:szCs w:val="24"/>
        </w:rPr>
        <w:t xml:space="preserve"> Rp2.500.000.000,</w:t>
      </w:r>
      <w:r w:rsidR="0098108A">
        <w:rPr>
          <w:sz w:val="24"/>
          <w:szCs w:val="24"/>
        </w:rPr>
        <w:t>00</w:t>
      </w:r>
      <w:r w:rsidRPr="008E0E35">
        <w:rPr>
          <w:sz w:val="24"/>
          <w:szCs w:val="24"/>
        </w:rPr>
        <w:t xml:space="preserve"> </w:t>
      </w:r>
      <w:r w:rsidRPr="008E0E35">
        <w:rPr>
          <w:i/>
          <w:iCs/>
          <w:sz w:val="24"/>
          <w:szCs w:val="24"/>
        </w:rPr>
        <w:t>(</w:t>
      </w:r>
      <w:r w:rsidR="00B53C41">
        <w:rPr>
          <w:i/>
          <w:iCs/>
          <w:sz w:val="24"/>
          <w:szCs w:val="24"/>
        </w:rPr>
        <w:t>d</w:t>
      </w:r>
      <w:r w:rsidRPr="008E0E35">
        <w:rPr>
          <w:i/>
          <w:iCs/>
          <w:sz w:val="24"/>
          <w:szCs w:val="24"/>
        </w:rPr>
        <w:t xml:space="preserve">ua </w:t>
      </w:r>
      <w:proofErr w:type="spellStart"/>
      <w:r w:rsidRPr="008E0E35">
        <w:rPr>
          <w:i/>
          <w:iCs/>
          <w:sz w:val="24"/>
          <w:szCs w:val="24"/>
        </w:rPr>
        <w:t>miliar</w:t>
      </w:r>
      <w:proofErr w:type="spellEnd"/>
      <w:r w:rsidRPr="008E0E35">
        <w:rPr>
          <w:i/>
          <w:iCs/>
          <w:sz w:val="24"/>
          <w:szCs w:val="24"/>
        </w:rPr>
        <w:t xml:space="preserve"> lima ratus </w:t>
      </w:r>
      <w:proofErr w:type="spellStart"/>
      <w:r w:rsidRPr="008E0E35">
        <w:rPr>
          <w:i/>
          <w:iCs/>
          <w:sz w:val="24"/>
          <w:szCs w:val="24"/>
        </w:rPr>
        <w:t>juta</w:t>
      </w:r>
      <w:proofErr w:type="spellEnd"/>
      <w:r w:rsidRPr="008E0E35">
        <w:rPr>
          <w:i/>
          <w:iCs/>
          <w:sz w:val="24"/>
          <w:szCs w:val="24"/>
        </w:rPr>
        <w:t xml:space="preserve"> rupiah)</w:t>
      </w:r>
      <w:r w:rsidR="00ED4605" w:rsidRPr="008E0E35">
        <w:rPr>
          <w:sz w:val="24"/>
          <w:szCs w:val="24"/>
        </w:rPr>
        <w:t>.</w:t>
      </w:r>
    </w:p>
    <w:p w14:paraId="54C1D108" w14:textId="40575BAB" w:rsidR="00895D9A" w:rsidRPr="00F001EF" w:rsidRDefault="00895D9A" w:rsidP="001A0372">
      <w:pPr>
        <w:pStyle w:val="TableParagraph"/>
        <w:numPr>
          <w:ilvl w:val="0"/>
          <w:numId w:val="22"/>
        </w:numPr>
        <w:spacing w:line="264" w:lineRule="auto"/>
        <w:ind w:left="2410" w:hanging="425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Anggaran Belanja </w:t>
      </w:r>
      <w:r w:rsidR="00F6148F">
        <w:rPr>
          <w:rFonts w:eastAsia="Times New Roman"/>
          <w:color w:val="000000" w:themeColor="text1"/>
          <w:sz w:val="24"/>
          <w:szCs w:val="24"/>
        </w:rPr>
        <w:t>h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ibah</w:t>
      </w:r>
      <w:r w:rsidRPr="00F001EF">
        <w:rPr>
          <w:color w:val="000000" w:themeColor="text1"/>
          <w:sz w:val="24"/>
          <w:szCs w:val="24"/>
        </w:rPr>
        <w:t xml:space="preserve"> </w:t>
      </w:r>
      <w:r w:rsidRPr="00F001EF">
        <w:rPr>
          <w:color w:val="000000" w:themeColor="text1"/>
          <w:sz w:val="24"/>
          <w:szCs w:val="24"/>
          <w:lang w:val="id-ID"/>
        </w:rPr>
        <w:t xml:space="preserve">sebagaimana </w:t>
      </w:r>
      <w:proofErr w:type="spellStart"/>
      <w:r w:rsidR="00F6148F">
        <w:rPr>
          <w:color w:val="000000" w:themeColor="text1"/>
          <w:sz w:val="24"/>
          <w:szCs w:val="24"/>
        </w:rPr>
        <w:t>dimaksud</w:t>
      </w:r>
      <w:proofErr w:type="spellEnd"/>
      <w:r w:rsidRPr="00F001EF"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B53C41">
        <w:rPr>
          <w:color w:val="000000" w:themeColor="text1"/>
          <w:sz w:val="24"/>
          <w:szCs w:val="24"/>
        </w:rPr>
        <w:t>dalam</w:t>
      </w:r>
      <w:proofErr w:type="spellEnd"/>
      <w:r w:rsidR="00B53C41">
        <w:rPr>
          <w:color w:val="000000" w:themeColor="text1"/>
          <w:sz w:val="24"/>
          <w:szCs w:val="24"/>
        </w:rPr>
        <w:t xml:space="preserve"> P</w:t>
      </w:r>
      <w:r w:rsidRPr="00F001EF">
        <w:rPr>
          <w:color w:val="000000" w:themeColor="text1"/>
          <w:sz w:val="24"/>
          <w:szCs w:val="24"/>
          <w:lang w:val="id-ID"/>
        </w:rPr>
        <w:t xml:space="preserve">asal </w:t>
      </w:r>
      <w:r w:rsidR="00F6148F">
        <w:rPr>
          <w:color w:val="000000" w:themeColor="text1"/>
          <w:sz w:val="24"/>
          <w:szCs w:val="24"/>
        </w:rPr>
        <w:t>8</w:t>
      </w:r>
      <w:r w:rsidRPr="00F001EF">
        <w:rPr>
          <w:color w:val="000000" w:themeColor="text1"/>
          <w:sz w:val="24"/>
          <w:szCs w:val="24"/>
          <w:lang w:val="id-ID"/>
        </w:rPr>
        <w:t xml:space="preserve"> ayat (1) huruf e sebesar </w:t>
      </w:r>
      <w:r w:rsidR="00F6148F" w:rsidRPr="00FF5D11">
        <w:rPr>
          <w:sz w:val="24"/>
          <w:szCs w:val="24"/>
          <w:lang w:val="id-ID"/>
        </w:rPr>
        <w:t>Rp</w:t>
      </w:r>
      <w:r w:rsidR="00343912" w:rsidRPr="00343912">
        <w:rPr>
          <w:rFonts w:cs="Open Sans"/>
          <w:color w:val="000000"/>
          <w:sz w:val="24"/>
          <w:szCs w:val="24"/>
        </w:rPr>
        <w:t>67.136.857.600</w:t>
      </w:r>
      <w:r w:rsidR="00F6148F">
        <w:rPr>
          <w:rFonts w:cs="Open Sans"/>
          <w:color w:val="000000"/>
          <w:sz w:val="24"/>
          <w:szCs w:val="24"/>
          <w:lang w:val="id-ID"/>
        </w:rPr>
        <w:t>,</w:t>
      </w:r>
      <w:r w:rsidR="0098108A">
        <w:rPr>
          <w:rFonts w:cs="Open Sans"/>
          <w:color w:val="000000"/>
          <w:sz w:val="24"/>
          <w:szCs w:val="24"/>
        </w:rPr>
        <w:t>00</w:t>
      </w:r>
      <w:r w:rsidR="00F6148F" w:rsidRPr="00FF5D11">
        <w:rPr>
          <w:sz w:val="24"/>
          <w:szCs w:val="24"/>
          <w:lang w:val="id-ID"/>
        </w:rPr>
        <w:t xml:space="preserve"> (</w:t>
      </w:r>
      <w:proofErr w:type="spellStart"/>
      <w:r w:rsidR="00343912">
        <w:rPr>
          <w:i/>
          <w:sz w:val="24"/>
          <w:szCs w:val="24"/>
        </w:rPr>
        <w:t>enam</w:t>
      </w:r>
      <w:proofErr w:type="spellEnd"/>
      <w:r w:rsidR="00343912">
        <w:rPr>
          <w:i/>
          <w:sz w:val="24"/>
          <w:szCs w:val="24"/>
        </w:rPr>
        <w:t xml:space="preserve"> </w:t>
      </w:r>
      <w:proofErr w:type="spellStart"/>
      <w:r w:rsidR="00343912">
        <w:rPr>
          <w:i/>
          <w:sz w:val="24"/>
          <w:szCs w:val="24"/>
        </w:rPr>
        <w:t>puluh</w:t>
      </w:r>
      <w:proofErr w:type="spellEnd"/>
      <w:r w:rsidR="00343912">
        <w:rPr>
          <w:i/>
          <w:sz w:val="24"/>
          <w:szCs w:val="24"/>
        </w:rPr>
        <w:t xml:space="preserve"> </w:t>
      </w:r>
      <w:proofErr w:type="spellStart"/>
      <w:r w:rsidR="00343912">
        <w:rPr>
          <w:i/>
          <w:sz w:val="24"/>
          <w:szCs w:val="24"/>
        </w:rPr>
        <w:t>tujuh</w:t>
      </w:r>
      <w:proofErr w:type="spellEnd"/>
      <w:r w:rsidR="00343912">
        <w:rPr>
          <w:i/>
          <w:sz w:val="24"/>
          <w:szCs w:val="24"/>
        </w:rPr>
        <w:t xml:space="preserve"> </w:t>
      </w:r>
      <w:proofErr w:type="spellStart"/>
      <w:r w:rsidR="00343912">
        <w:rPr>
          <w:i/>
          <w:sz w:val="24"/>
          <w:szCs w:val="24"/>
        </w:rPr>
        <w:t>miliar</w:t>
      </w:r>
      <w:proofErr w:type="spellEnd"/>
      <w:r w:rsidR="00343912">
        <w:rPr>
          <w:i/>
          <w:sz w:val="24"/>
          <w:szCs w:val="24"/>
        </w:rPr>
        <w:t xml:space="preserve"> </w:t>
      </w:r>
      <w:proofErr w:type="spellStart"/>
      <w:r w:rsidR="00343912">
        <w:rPr>
          <w:i/>
          <w:sz w:val="24"/>
          <w:szCs w:val="24"/>
        </w:rPr>
        <w:t>seratus</w:t>
      </w:r>
      <w:proofErr w:type="spellEnd"/>
      <w:r w:rsidR="00343912">
        <w:rPr>
          <w:i/>
          <w:sz w:val="24"/>
          <w:szCs w:val="24"/>
        </w:rPr>
        <w:t xml:space="preserve"> </w:t>
      </w:r>
      <w:proofErr w:type="spellStart"/>
      <w:r w:rsidR="00343912">
        <w:rPr>
          <w:i/>
          <w:sz w:val="24"/>
          <w:szCs w:val="24"/>
        </w:rPr>
        <w:t>tiga</w:t>
      </w:r>
      <w:proofErr w:type="spellEnd"/>
      <w:r w:rsidR="00343912">
        <w:rPr>
          <w:i/>
          <w:sz w:val="24"/>
          <w:szCs w:val="24"/>
        </w:rPr>
        <w:t xml:space="preserve"> </w:t>
      </w:r>
      <w:proofErr w:type="spellStart"/>
      <w:r w:rsidR="00343912">
        <w:rPr>
          <w:i/>
          <w:sz w:val="24"/>
          <w:szCs w:val="24"/>
        </w:rPr>
        <w:t>puluh</w:t>
      </w:r>
      <w:proofErr w:type="spellEnd"/>
      <w:r w:rsidR="00343912">
        <w:rPr>
          <w:i/>
          <w:sz w:val="24"/>
          <w:szCs w:val="24"/>
        </w:rPr>
        <w:t xml:space="preserve"> </w:t>
      </w:r>
      <w:proofErr w:type="spellStart"/>
      <w:r w:rsidR="00343912">
        <w:rPr>
          <w:i/>
          <w:sz w:val="24"/>
          <w:szCs w:val="24"/>
        </w:rPr>
        <w:t>enam</w:t>
      </w:r>
      <w:proofErr w:type="spellEnd"/>
      <w:r w:rsidR="00343912">
        <w:rPr>
          <w:i/>
          <w:sz w:val="24"/>
          <w:szCs w:val="24"/>
        </w:rPr>
        <w:t xml:space="preserve"> </w:t>
      </w:r>
      <w:proofErr w:type="spellStart"/>
      <w:r w:rsidR="00343912">
        <w:rPr>
          <w:i/>
          <w:sz w:val="24"/>
          <w:szCs w:val="24"/>
        </w:rPr>
        <w:t>juta</w:t>
      </w:r>
      <w:proofErr w:type="spellEnd"/>
      <w:r w:rsidR="00343912">
        <w:rPr>
          <w:i/>
          <w:sz w:val="24"/>
          <w:szCs w:val="24"/>
        </w:rPr>
        <w:t xml:space="preserve"> </w:t>
      </w:r>
      <w:proofErr w:type="spellStart"/>
      <w:r w:rsidR="00343912">
        <w:rPr>
          <w:i/>
          <w:sz w:val="24"/>
          <w:szCs w:val="24"/>
        </w:rPr>
        <w:t>delapan</w:t>
      </w:r>
      <w:proofErr w:type="spellEnd"/>
      <w:r w:rsidR="00343912">
        <w:rPr>
          <w:i/>
          <w:sz w:val="24"/>
          <w:szCs w:val="24"/>
        </w:rPr>
        <w:t xml:space="preserve"> ratus lima </w:t>
      </w:r>
      <w:proofErr w:type="spellStart"/>
      <w:r w:rsidR="00343912">
        <w:rPr>
          <w:i/>
          <w:sz w:val="24"/>
          <w:szCs w:val="24"/>
        </w:rPr>
        <w:t>puluh</w:t>
      </w:r>
      <w:proofErr w:type="spellEnd"/>
      <w:r w:rsidR="00343912">
        <w:rPr>
          <w:i/>
          <w:sz w:val="24"/>
          <w:szCs w:val="24"/>
        </w:rPr>
        <w:t xml:space="preserve"> </w:t>
      </w:r>
      <w:proofErr w:type="spellStart"/>
      <w:r w:rsidR="00343912">
        <w:rPr>
          <w:i/>
          <w:sz w:val="24"/>
          <w:szCs w:val="24"/>
        </w:rPr>
        <w:t>tujuh</w:t>
      </w:r>
      <w:proofErr w:type="spellEnd"/>
      <w:r w:rsidR="00343912">
        <w:rPr>
          <w:i/>
          <w:sz w:val="24"/>
          <w:szCs w:val="24"/>
        </w:rPr>
        <w:t xml:space="preserve"> </w:t>
      </w:r>
      <w:proofErr w:type="spellStart"/>
      <w:r w:rsidR="00343912">
        <w:rPr>
          <w:i/>
          <w:sz w:val="24"/>
          <w:szCs w:val="24"/>
        </w:rPr>
        <w:t>ribu</w:t>
      </w:r>
      <w:proofErr w:type="spellEnd"/>
      <w:r w:rsidR="00343912">
        <w:rPr>
          <w:i/>
          <w:sz w:val="24"/>
          <w:szCs w:val="24"/>
        </w:rPr>
        <w:t xml:space="preserve"> </w:t>
      </w:r>
      <w:proofErr w:type="spellStart"/>
      <w:r w:rsidR="00343912">
        <w:rPr>
          <w:i/>
          <w:sz w:val="24"/>
          <w:szCs w:val="24"/>
        </w:rPr>
        <w:t>enam</w:t>
      </w:r>
      <w:proofErr w:type="spellEnd"/>
      <w:r w:rsidR="00343912">
        <w:rPr>
          <w:i/>
          <w:sz w:val="24"/>
          <w:szCs w:val="24"/>
        </w:rPr>
        <w:t xml:space="preserve"> ratus</w:t>
      </w:r>
      <w:r w:rsidR="00170083">
        <w:rPr>
          <w:i/>
          <w:sz w:val="24"/>
          <w:szCs w:val="24"/>
        </w:rPr>
        <w:t xml:space="preserve"> rupiah</w:t>
      </w:r>
      <w:r w:rsidR="00F6148F" w:rsidRPr="00FF5D11">
        <w:rPr>
          <w:sz w:val="24"/>
          <w:szCs w:val="24"/>
          <w:lang w:val="id-ID"/>
        </w:rPr>
        <w:t>)</w:t>
      </w:r>
      <w:r w:rsidR="00ED4605">
        <w:rPr>
          <w:rFonts w:eastAsia="Times New Roman"/>
          <w:color w:val="000000" w:themeColor="text1"/>
          <w:sz w:val="24"/>
          <w:szCs w:val="24"/>
        </w:rPr>
        <w:t>.</w:t>
      </w:r>
    </w:p>
    <w:p w14:paraId="57A2A787" w14:textId="610A3CDC" w:rsidR="00895D9A" w:rsidRPr="00F001EF" w:rsidRDefault="00895D9A" w:rsidP="001A0372">
      <w:pPr>
        <w:pStyle w:val="TableParagraph"/>
        <w:numPr>
          <w:ilvl w:val="0"/>
          <w:numId w:val="22"/>
        </w:numPr>
        <w:spacing w:line="264" w:lineRule="auto"/>
        <w:ind w:left="2410" w:hanging="425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Anggaran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Belanja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bantuan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sosial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sebagaimana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dimaksud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pada 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Pasal </w:t>
      </w:r>
      <w:r w:rsidR="00F6148F">
        <w:rPr>
          <w:rFonts w:eastAsia="Times New Roman"/>
          <w:color w:val="000000" w:themeColor="text1"/>
          <w:sz w:val="24"/>
          <w:szCs w:val="24"/>
        </w:rPr>
        <w:t>8</w:t>
      </w:r>
      <w:r w:rsidRPr="00F001E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ayat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</w:rPr>
        <w:t xml:space="preserve"> (1) </w:t>
      </w:r>
      <w:proofErr w:type="spellStart"/>
      <w:r w:rsidRPr="00F001EF">
        <w:rPr>
          <w:rFonts w:eastAsia="Times New Roman"/>
          <w:color w:val="000000" w:themeColor="text1"/>
          <w:sz w:val="24"/>
          <w:szCs w:val="24"/>
        </w:rPr>
        <w:t>hu</w:t>
      </w:r>
      <w:r w:rsidR="004C2B89" w:rsidRPr="00F001EF">
        <w:rPr>
          <w:rFonts w:eastAsia="Times New Roman"/>
          <w:color w:val="000000" w:themeColor="text1"/>
          <w:sz w:val="24"/>
          <w:szCs w:val="24"/>
        </w:rPr>
        <w:t>ruf</w:t>
      </w:r>
      <w:proofErr w:type="spellEnd"/>
      <w:r w:rsidR="004C2B89" w:rsidRPr="00F001EF">
        <w:rPr>
          <w:rFonts w:eastAsia="Times New Roman"/>
          <w:color w:val="000000" w:themeColor="text1"/>
          <w:sz w:val="24"/>
          <w:szCs w:val="24"/>
        </w:rPr>
        <w:t xml:space="preserve"> f </w:t>
      </w:r>
      <w:proofErr w:type="spellStart"/>
      <w:r w:rsidR="004C2B89" w:rsidRPr="00F001EF"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 w:rsidR="004C2B89" w:rsidRPr="00F001E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6148F" w:rsidRPr="00FF5D11">
        <w:rPr>
          <w:sz w:val="24"/>
          <w:szCs w:val="24"/>
          <w:lang w:val="id-ID"/>
        </w:rPr>
        <w:t>Rp</w:t>
      </w:r>
      <w:r w:rsidR="004F50D6" w:rsidRPr="004F50D6">
        <w:rPr>
          <w:rFonts w:cs="Open Sans"/>
          <w:color w:val="000000"/>
          <w:sz w:val="24"/>
          <w:szCs w:val="24"/>
        </w:rPr>
        <w:t>18.211.500.000</w:t>
      </w:r>
      <w:r w:rsidR="00F6148F">
        <w:rPr>
          <w:rFonts w:cs="Open Sans"/>
          <w:color w:val="000000"/>
          <w:sz w:val="24"/>
          <w:szCs w:val="24"/>
          <w:lang w:val="id-ID"/>
        </w:rPr>
        <w:t>,</w:t>
      </w:r>
      <w:r w:rsidR="0098108A">
        <w:rPr>
          <w:rFonts w:cs="Open Sans"/>
          <w:color w:val="000000"/>
          <w:sz w:val="24"/>
          <w:szCs w:val="24"/>
        </w:rPr>
        <w:t>00</w:t>
      </w:r>
      <w:r w:rsidR="00F6148F" w:rsidRPr="00FF5D11">
        <w:rPr>
          <w:sz w:val="24"/>
          <w:szCs w:val="24"/>
          <w:lang w:val="id-ID"/>
        </w:rPr>
        <w:t xml:space="preserve"> (</w:t>
      </w:r>
      <w:proofErr w:type="spellStart"/>
      <w:r w:rsidR="00C44F0A">
        <w:rPr>
          <w:i/>
          <w:sz w:val="24"/>
          <w:szCs w:val="24"/>
        </w:rPr>
        <w:t>delapan</w:t>
      </w:r>
      <w:proofErr w:type="spellEnd"/>
      <w:r w:rsidR="00C44F0A">
        <w:rPr>
          <w:i/>
          <w:sz w:val="24"/>
          <w:szCs w:val="24"/>
        </w:rPr>
        <w:t xml:space="preserve"> </w:t>
      </w:r>
      <w:proofErr w:type="spellStart"/>
      <w:r w:rsidR="00C44F0A">
        <w:rPr>
          <w:i/>
          <w:sz w:val="24"/>
          <w:szCs w:val="24"/>
        </w:rPr>
        <w:t>belas</w:t>
      </w:r>
      <w:proofErr w:type="spellEnd"/>
      <w:r w:rsidR="00C44F0A">
        <w:rPr>
          <w:i/>
          <w:sz w:val="24"/>
          <w:szCs w:val="24"/>
        </w:rPr>
        <w:t xml:space="preserve"> </w:t>
      </w:r>
      <w:proofErr w:type="spellStart"/>
      <w:r w:rsidR="00C44F0A">
        <w:rPr>
          <w:i/>
          <w:sz w:val="24"/>
          <w:szCs w:val="24"/>
        </w:rPr>
        <w:t>miliar</w:t>
      </w:r>
      <w:proofErr w:type="spellEnd"/>
      <w:r w:rsidR="00C44F0A">
        <w:rPr>
          <w:i/>
          <w:sz w:val="24"/>
          <w:szCs w:val="24"/>
        </w:rPr>
        <w:t xml:space="preserve"> dua ratus </w:t>
      </w:r>
      <w:proofErr w:type="spellStart"/>
      <w:r w:rsidR="00C44F0A">
        <w:rPr>
          <w:i/>
          <w:sz w:val="24"/>
          <w:szCs w:val="24"/>
        </w:rPr>
        <w:t>sebelas</w:t>
      </w:r>
      <w:proofErr w:type="spellEnd"/>
      <w:r w:rsidR="00C44F0A">
        <w:rPr>
          <w:i/>
          <w:sz w:val="24"/>
          <w:szCs w:val="24"/>
        </w:rPr>
        <w:t xml:space="preserve"> </w:t>
      </w:r>
      <w:proofErr w:type="spellStart"/>
      <w:r w:rsidR="00C44F0A">
        <w:rPr>
          <w:i/>
          <w:sz w:val="24"/>
          <w:szCs w:val="24"/>
        </w:rPr>
        <w:t>juta</w:t>
      </w:r>
      <w:proofErr w:type="spellEnd"/>
      <w:r w:rsidR="00C44F0A">
        <w:rPr>
          <w:i/>
          <w:sz w:val="24"/>
          <w:szCs w:val="24"/>
        </w:rPr>
        <w:t xml:space="preserve"> lima ratus </w:t>
      </w:r>
      <w:proofErr w:type="spellStart"/>
      <w:r w:rsidR="00C44F0A">
        <w:rPr>
          <w:i/>
          <w:sz w:val="24"/>
          <w:szCs w:val="24"/>
        </w:rPr>
        <w:t>ribu</w:t>
      </w:r>
      <w:proofErr w:type="spellEnd"/>
      <w:r w:rsidR="00C44F0A">
        <w:rPr>
          <w:i/>
          <w:sz w:val="24"/>
          <w:szCs w:val="24"/>
        </w:rPr>
        <w:t xml:space="preserve"> rupiah</w:t>
      </w:r>
      <w:r w:rsidR="00F6148F" w:rsidRPr="00FF5D11">
        <w:rPr>
          <w:sz w:val="24"/>
          <w:szCs w:val="24"/>
          <w:lang w:val="id-ID"/>
        </w:rPr>
        <w:t>)</w:t>
      </w:r>
      <w:r w:rsidR="00ED4605">
        <w:rPr>
          <w:rFonts w:eastAsia="Times New Roman"/>
          <w:color w:val="000000" w:themeColor="text1"/>
          <w:sz w:val="24"/>
          <w:szCs w:val="24"/>
        </w:rPr>
        <w:t>.</w:t>
      </w:r>
    </w:p>
    <w:p w14:paraId="4835A461" w14:textId="6C0A19D4" w:rsidR="00895D9A" w:rsidRPr="00F001EF" w:rsidRDefault="00895D9A" w:rsidP="001A0372">
      <w:pPr>
        <w:pStyle w:val="TableParagraph"/>
        <w:numPr>
          <w:ilvl w:val="0"/>
          <w:numId w:val="22"/>
        </w:numPr>
        <w:spacing w:line="264" w:lineRule="auto"/>
        <w:ind w:left="2410" w:hanging="425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Anggaran Belanja Modal sebagaimana dimaksud </w:t>
      </w:r>
      <w:proofErr w:type="spellStart"/>
      <w:r w:rsidR="00B53C41">
        <w:rPr>
          <w:rFonts w:eastAsia="Times New Roman"/>
          <w:color w:val="000000" w:themeColor="text1"/>
          <w:sz w:val="24"/>
          <w:szCs w:val="24"/>
        </w:rPr>
        <w:t>dalam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Pasal </w:t>
      </w:r>
      <w:r w:rsidR="00C23C9C">
        <w:rPr>
          <w:rFonts w:eastAsia="Times New Roman"/>
          <w:color w:val="000000" w:themeColor="text1"/>
          <w:sz w:val="24"/>
          <w:szCs w:val="24"/>
        </w:rPr>
        <w:t>7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huruf</w:t>
      </w:r>
      <w:r w:rsidR="002146A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b sebesar </w:t>
      </w:r>
      <w:r w:rsidRPr="00F001EF">
        <w:rPr>
          <w:color w:val="000000" w:themeColor="text1"/>
          <w:sz w:val="24"/>
          <w:szCs w:val="24"/>
        </w:rPr>
        <w:t>Rp</w:t>
      </w:r>
      <w:r w:rsidR="000258B5" w:rsidRPr="000258B5">
        <w:rPr>
          <w:color w:val="000000" w:themeColor="text1"/>
          <w:sz w:val="24"/>
          <w:szCs w:val="24"/>
        </w:rPr>
        <w:t>410.422.555.034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</w:rPr>
        <w:t xml:space="preserve"> (</w:t>
      </w:r>
      <w:proofErr w:type="spellStart"/>
      <w:r w:rsidR="00343912">
        <w:rPr>
          <w:i/>
          <w:color w:val="000000" w:themeColor="text1"/>
          <w:sz w:val="24"/>
          <w:szCs w:val="24"/>
        </w:rPr>
        <w:t>Empat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ratus </w:t>
      </w:r>
      <w:proofErr w:type="spellStart"/>
      <w:r w:rsidR="000258B5">
        <w:rPr>
          <w:i/>
          <w:color w:val="000000" w:themeColor="text1"/>
          <w:sz w:val="24"/>
          <w:szCs w:val="24"/>
        </w:rPr>
        <w:t>sepuluh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miliar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empat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ratus dua </w:t>
      </w:r>
      <w:proofErr w:type="spellStart"/>
      <w:r w:rsidR="000258B5">
        <w:rPr>
          <w:i/>
          <w:color w:val="000000" w:themeColor="text1"/>
          <w:sz w:val="24"/>
          <w:szCs w:val="24"/>
        </w:rPr>
        <w:t>puluh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dua </w:t>
      </w:r>
      <w:proofErr w:type="spellStart"/>
      <w:r w:rsidR="000258B5">
        <w:rPr>
          <w:i/>
          <w:color w:val="000000" w:themeColor="text1"/>
          <w:sz w:val="24"/>
          <w:szCs w:val="24"/>
        </w:rPr>
        <w:t>juta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lima ratus lima </w:t>
      </w:r>
      <w:proofErr w:type="spellStart"/>
      <w:r w:rsidR="000258B5">
        <w:rPr>
          <w:i/>
          <w:color w:val="000000" w:themeColor="text1"/>
          <w:sz w:val="24"/>
          <w:szCs w:val="24"/>
        </w:rPr>
        <w:t>puluh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lima </w:t>
      </w:r>
      <w:proofErr w:type="spellStart"/>
      <w:r w:rsidR="000258B5">
        <w:rPr>
          <w:i/>
          <w:color w:val="000000" w:themeColor="text1"/>
          <w:sz w:val="24"/>
          <w:szCs w:val="24"/>
        </w:rPr>
        <w:t>ribu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tiga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puluh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empat</w:t>
      </w:r>
      <w:proofErr w:type="spellEnd"/>
      <w:r w:rsidR="00170083">
        <w:rPr>
          <w:i/>
          <w:color w:val="000000" w:themeColor="text1"/>
          <w:sz w:val="24"/>
          <w:szCs w:val="24"/>
        </w:rPr>
        <w:t xml:space="preserve">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terdiri atas:</w:t>
      </w:r>
    </w:p>
    <w:p w14:paraId="4CF004CA" w14:textId="5BF5C780" w:rsidR="00895D9A" w:rsidRPr="00F001EF" w:rsidRDefault="00895D9A" w:rsidP="001A0372">
      <w:pPr>
        <w:pStyle w:val="TableParagraph"/>
        <w:numPr>
          <w:ilvl w:val="0"/>
          <w:numId w:val="19"/>
        </w:numPr>
        <w:spacing w:line="264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Tanah</w:t>
      </w:r>
      <w:r w:rsidR="000258B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rFonts w:eastAsia="Times New Roman"/>
          <w:color w:val="000000" w:themeColor="text1"/>
          <w:sz w:val="24"/>
          <w:szCs w:val="24"/>
        </w:rPr>
        <w:t>direncanakan</w:t>
      </w:r>
      <w:proofErr w:type="spellEnd"/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sebesar Rp</w:t>
      </w:r>
      <w:r w:rsidR="00AF5FB7">
        <w:rPr>
          <w:rFonts w:eastAsia="Times New Roman"/>
          <w:color w:val="000000" w:themeColor="text1"/>
          <w:sz w:val="24"/>
          <w:szCs w:val="24"/>
        </w:rPr>
        <w:t>4</w:t>
      </w:r>
      <w:r w:rsidR="004C2B89" w:rsidRPr="00F001EF">
        <w:rPr>
          <w:rFonts w:eastAsia="Times New Roman"/>
          <w:color w:val="000000" w:themeColor="text1"/>
          <w:sz w:val="24"/>
          <w:szCs w:val="24"/>
          <w:lang w:val="id-ID"/>
        </w:rPr>
        <w:t>.</w:t>
      </w:r>
      <w:r w:rsidR="00AF5FB7">
        <w:rPr>
          <w:rFonts w:eastAsia="Times New Roman"/>
          <w:color w:val="000000" w:themeColor="text1"/>
          <w:sz w:val="24"/>
          <w:szCs w:val="24"/>
        </w:rPr>
        <w:t>887</w:t>
      </w:r>
      <w:r w:rsidR="004C2B89" w:rsidRPr="00F001EF">
        <w:rPr>
          <w:rFonts w:eastAsia="Times New Roman"/>
          <w:color w:val="000000" w:themeColor="text1"/>
          <w:sz w:val="24"/>
          <w:szCs w:val="24"/>
          <w:lang w:val="id-ID"/>
        </w:rPr>
        <w:t>.</w:t>
      </w:r>
      <w:r w:rsidR="00AF5FB7">
        <w:rPr>
          <w:rFonts w:eastAsia="Times New Roman"/>
          <w:color w:val="000000" w:themeColor="text1"/>
          <w:sz w:val="24"/>
          <w:szCs w:val="24"/>
        </w:rPr>
        <w:t>875</w:t>
      </w:r>
      <w:r w:rsidR="004C2B89" w:rsidRPr="00F001EF">
        <w:rPr>
          <w:rFonts w:eastAsia="Times New Roman"/>
          <w:color w:val="000000" w:themeColor="text1"/>
          <w:sz w:val="24"/>
          <w:szCs w:val="24"/>
          <w:lang w:val="id-ID"/>
        </w:rPr>
        <w:t>.000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(</w:t>
      </w:r>
      <w:proofErr w:type="spellStart"/>
      <w:r w:rsidR="00B53C41">
        <w:rPr>
          <w:rFonts w:eastAsia="Times New Roman"/>
          <w:i/>
          <w:color w:val="000000" w:themeColor="text1"/>
          <w:sz w:val="24"/>
          <w:szCs w:val="24"/>
        </w:rPr>
        <w:t>e</w:t>
      </w:r>
      <w:r w:rsidR="00AF5FB7">
        <w:rPr>
          <w:rFonts w:eastAsia="Times New Roman"/>
          <w:i/>
          <w:color w:val="000000" w:themeColor="text1"/>
          <w:sz w:val="24"/>
          <w:szCs w:val="24"/>
        </w:rPr>
        <w:t>mpat</w:t>
      </w:r>
      <w:proofErr w:type="spellEnd"/>
      <w:r w:rsidR="00AF5FB7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5FB7">
        <w:rPr>
          <w:rFonts w:eastAsia="Times New Roman"/>
          <w:i/>
          <w:color w:val="000000" w:themeColor="text1"/>
          <w:sz w:val="24"/>
          <w:szCs w:val="24"/>
        </w:rPr>
        <w:t>miliar</w:t>
      </w:r>
      <w:proofErr w:type="spellEnd"/>
      <w:r w:rsidR="00AF5FB7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5FB7">
        <w:rPr>
          <w:rFonts w:eastAsia="Times New Roman"/>
          <w:i/>
          <w:color w:val="000000" w:themeColor="text1"/>
          <w:sz w:val="24"/>
          <w:szCs w:val="24"/>
        </w:rPr>
        <w:t>delapan</w:t>
      </w:r>
      <w:proofErr w:type="spellEnd"/>
      <w:r w:rsidR="00AF5FB7">
        <w:rPr>
          <w:rFonts w:eastAsia="Times New Roman"/>
          <w:i/>
          <w:color w:val="000000" w:themeColor="text1"/>
          <w:sz w:val="24"/>
          <w:szCs w:val="24"/>
        </w:rPr>
        <w:t xml:space="preserve"> ratus </w:t>
      </w:r>
      <w:proofErr w:type="spellStart"/>
      <w:r w:rsidR="00AF5FB7">
        <w:rPr>
          <w:rFonts w:eastAsia="Times New Roman"/>
          <w:i/>
          <w:color w:val="000000" w:themeColor="text1"/>
          <w:sz w:val="24"/>
          <w:szCs w:val="24"/>
        </w:rPr>
        <w:t>delapan</w:t>
      </w:r>
      <w:proofErr w:type="spellEnd"/>
      <w:r w:rsidR="00AF5FB7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5FB7">
        <w:rPr>
          <w:rFonts w:eastAsia="Times New Roman"/>
          <w:i/>
          <w:color w:val="000000" w:themeColor="text1"/>
          <w:sz w:val="24"/>
          <w:szCs w:val="24"/>
        </w:rPr>
        <w:t>puluh</w:t>
      </w:r>
      <w:proofErr w:type="spellEnd"/>
      <w:r w:rsidR="00AF5FB7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5FB7">
        <w:rPr>
          <w:rFonts w:eastAsia="Times New Roman"/>
          <w:i/>
          <w:color w:val="000000" w:themeColor="text1"/>
          <w:sz w:val="24"/>
          <w:szCs w:val="24"/>
        </w:rPr>
        <w:t>tujuh</w:t>
      </w:r>
      <w:proofErr w:type="spellEnd"/>
      <w:r w:rsidR="00AF5FB7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5FB7">
        <w:rPr>
          <w:rFonts w:eastAsia="Times New Roman"/>
          <w:i/>
          <w:color w:val="000000" w:themeColor="text1"/>
          <w:sz w:val="24"/>
          <w:szCs w:val="24"/>
        </w:rPr>
        <w:t>juta</w:t>
      </w:r>
      <w:proofErr w:type="spellEnd"/>
      <w:r w:rsidR="00AF5FB7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5FB7">
        <w:rPr>
          <w:rFonts w:eastAsia="Times New Roman"/>
          <w:i/>
          <w:color w:val="000000" w:themeColor="text1"/>
          <w:sz w:val="24"/>
          <w:szCs w:val="24"/>
        </w:rPr>
        <w:t>delapan</w:t>
      </w:r>
      <w:proofErr w:type="spellEnd"/>
      <w:r w:rsidR="00AF5FB7">
        <w:rPr>
          <w:rFonts w:eastAsia="Times New Roman"/>
          <w:i/>
          <w:color w:val="000000" w:themeColor="text1"/>
          <w:sz w:val="24"/>
          <w:szCs w:val="24"/>
        </w:rPr>
        <w:t xml:space="preserve"> ratus </w:t>
      </w:r>
      <w:proofErr w:type="spellStart"/>
      <w:r w:rsidR="00AF5FB7">
        <w:rPr>
          <w:rFonts w:eastAsia="Times New Roman"/>
          <w:i/>
          <w:color w:val="000000" w:themeColor="text1"/>
          <w:sz w:val="24"/>
          <w:szCs w:val="24"/>
        </w:rPr>
        <w:t>tujuh</w:t>
      </w:r>
      <w:proofErr w:type="spellEnd"/>
      <w:r w:rsidR="00AF5FB7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5FB7">
        <w:rPr>
          <w:rFonts w:eastAsia="Times New Roman"/>
          <w:i/>
          <w:color w:val="000000" w:themeColor="text1"/>
          <w:sz w:val="24"/>
          <w:szCs w:val="24"/>
        </w:rPr>
        <w:t>puluh</w:t>
      </w:r>
      <w:proofErr w:type="spellEnd"/>
      <w:r w:rsidR="00AF5FB7">
        <w:rPr>
          <w:rFonts w:eastAsia="Times New Roman"/>
          <w:i/>
          <w:color w:val="000000" w:themeColor="text1"/>
          <w:sz w:val="24"/>
          <w:szCs w:val="24"/>
        </w:rPr>
        <w:t xml:space="preserve"> lima </w:t>
      </w:r>
      <w:proofErr w:type="spellStart"/>
      <w:r w:rsidR="00AF5FB7">
        <w:rPr>
          <w:rFonts w:eastAsia="Times New Roman"/>
          <w:i/>
          <w:color w:val="000000" w:themeColor="text1"/>
          <w:sz w:val="24"/>
          <w:szCs w:val="24"/>
        </w:rPr>
        <w:t>ribu</w:t>
      </w:r>
      <w:proofErr w:type="spellEnd"/>
      <w:r w:rsidR="00AF5FB7">
        <w:rPr>
          <w:rFonts w:eastAsia="Times New Roman"/>
          <w:i/>
          <w:color w:val="000000" w:themeColor="text1"/>
          <w:sz w:val="24"/>
          <w:szCs w:val="24"/>
        </w:rPr>
        <w:t xml:space="preserve">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;</w:t>
      </w:r>
    </w:p>
    <w:p w14:paraId="2EF49446" w14:textId="0AE4B692" w:rsidR="00895D9A" w:rsidRPr="00F001EF" w:rsidRDefault="00895D9A" w:rsidP="001A0372">
      <w:pPr>
        <w:pStyle w:val="TableParagraph"/>
        <w:numPr>
          <w:ilvl w:val="0"/>
          <w:numId w:val="19"/>
        </w:numPr>
        <w:spacing w:line="264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Peralatan dan Mesin sebesar </w:t>
      </w:r>
      <w:r w:rsidRPr="00F001EF">
        <w:rPr>
          <w:color w:val="000000" w:themeColor="text1"/>
          <w:sz w:val="24"/>
          <w:szCs w:val="24"/>
        </w:rPr>
        <w:t>Rp</w:t>
      </w:r>
      <w:r w:rsidR="00343912" w:rsidRPr="00343912">
        <w:rPr>
          <w:color w:val="000000" w:themeColor="text1"/>
          <w:sz w:val="24"/>
          <w:szCs w:val="24"/>
        </w:rPr>
        <w:t>65.025.086.748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t>(</w:t>
      </w:r>
      <w:proofErr w:type="spellStart"/>
      <w:r w:rsidR="00B53C41">
        <w:rPr>
          <w:i/>
          <w:color w:val="000000" w:themeColor="text1"/>
          <w:sz w:val="24"/>
          <w:szCs w:val="24"/>
        </w:rPr>
        <w:t>e</w:t>
      </w:r>
      <w:r w:rsidR="00170083">
        <w:rPr>
          <w:i/>
          <w:color w:val="000000" w:themeColor="text1"/>
          <w:sz w:val="24"/>
          <w:szCs w:val="24"/>
        </w:rPr>
        <w:t>nam</w:t>
      </w:r>
      <w:proofErr w:type="spellEnd"/>
      <w:r w:rsidR="00170083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170083">
        <w:rPr>
          <w:i/>
          <w:color w:val="000000" w:themeColor="text1"/>
          <w:sz w:val="24"/>
          <w:szCs w:val="24"/>
        </w:rPr>
        <w:t>puluh</w:t>
      </w:r>
      <w:proofErr w:type="spellEnd"/>
      <w:r w:rsidR="00170083">
        <w:rPr>
          <w:i/>
          <w:color w:val="000000" w:themeColor="text1"/>
          <w:sz w:val="24"/>
          <w:szCs w:val="24"/>
        </w:rPr>
        <w:t xml:space="preserve"> </w:t>
      </w:r>
      <w:r w:rsidR="00343912">
        <w:rPr>
          <w:i/>
          <w:color w:val="000000" w:themeColor="text1"/>
          <w:sz w:val="24"/>
          <w:szCs w:val="24"/>
        </w:rPr>
        <w:t xml:space="preserve">lima </w:t>
      </w:r>
      <w:proofErr w:type="spellStart"/>
      <w:r w:rsidR="00343912">
        <w:rPr>
          <w:i/>
          <w:color w:val="000000" w:themeColor="text1"/>
          <w:sz w:val="24"/>
          <w:szCs w:val="24"/>
        </w:rPr>
        <w:t>miliar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dua </w:t>
      </w:r>
      <w:proofErr w:type="spellStart"/>
      <w:r w:rsidR="00343912">
        <w:rPr>
          <w:i/>
          <w:color w:val="000000" w:themeColor="text1"/>
          <w:sz w:val="24"/>
          <w:szCs w:val="24"/>
        </w:rPr>
        <w:t>puluh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lima </w:t>
      </w:r>
      <w:proofErr w:type="spellStart"/>
      <w:r w:rsidR="00343912">
        <w:rPr>
          <w:i/>
          <w:color w:val="000000" w:themeColor="text1"/>
          <w:sz w:val="24"/>
          <w:szCs w:val="24"/>
        </w:rPr>
        <w:t>juta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delapan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puluh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enam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ribu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tujuh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ratus </w:t>
      </w:r>
      <w:proofErr w:type="spellStart"/>
      <w:r w:rsidR="00343912">
        <w:rPr>
          <w:i/>
          <w:color w:val="000000" w:themeColor="text1"/>
          <w:sz w:val="24"/>
          <w:szCs w:val="24"/>
        </w:rPr>
        <w:t>empat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puluh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delapan</w:t>
      </w:r>
      <w:proofErr w:type="spellEnd"/>
      <w:r w:rsidR="00170083">
        <w:rPr>
          <w:i/>
          <w:color w:val="000000" w:themeColor="text1"/>
          <w:sz w:val="24"/>
          <w:szCs w:val="24"/>
        </w:rPr>
        <w:t xml:space="preserve">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;</w:t>
      </w:r>
    </w:p>
    <w:p w14:paraId="0777474E" w14:textId="423180BE" w:rsidR="00AA54B4" w:rsidRPr="00AA54B4" w:rsidRDefault="00895D9A" w:rsidP="001A0372">
      <w:pPr>
        <w:pStyle w:val="TableParagraph"/>
        <w:numPr>
          <w:ilvl w:val="0"/>
          <w:numId w:val="19"/>
        </w:numPr>
        <w:spacing w:line="264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Gedung dan Bangunan sebesar </w:t>
      </w:r>
      <w:r w:rsidRPr="00F001EF">
        <w:rPr>
          <w:color w:val="000000" w:themeColor="text1"/>
          <w:sz w:val="24"/>
          <w:szCs w:val="24"/>
        </w:rPr>
        <w:t>Rp</w:t>
      </w:r>
      <w:r w:rsidR="000258B5" w:rsidRPr="000258B5">
        <w:rPr>
          <w:color w:val="000000" w:themeColor="text1"/>
          <w:sz w:val="24"/>
          <w:szCs w:val="24"/>
        </w:rPr>
        <w:t>188.564.430.474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t>(</w:t>
      </w:r>
      <w:proofErr w:type="spellStart"/>
      <w:r w:rsidR="00D60619">
        <w:rPr>
          <w:i/>
          <w:color w:val="000000" w:themeColor="text1"/>
          <w:sz w:val="24"/>
          <w:szCs w:val="24"/>
        </w:rPr>
        <w:t>s</w:t>
      </w:r>
      <w:r w:rsidR="002146AE">
        <w:rPr>
          <w:i/>
          <w:color w:val="000000" w:themeColor="text1"/>
          <w:sz w:val="24"/>
          <w:szCs w:val="24"/>
        </w:rPr>
        <w:t>eratus</w:t>
      </w:r>
      <w:proofErr w:type="spellEnd"/>
      <w:r w:rsidR="002146A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2146AE">
        <w:rPr>
          <w:i/>
          <w:color w:val="000000" w:themeColor="text1"/>
          <w:sz w:val="24"/>
          <w:szCs w:val="24"/>
        </w:rPr>
        <w:t>delapan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puluh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delapan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miliar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lima ratus </w:t>
      </w:r>
      <w:proofErr w:type="spellStart"/>
      <w:r w:rsidR="000258B5">
        <w:rPr>
          <w:i/>
          <w:color w:val="000000" w:themeColor="text1"/>
          <w:sz w:val="24"/>
          <w:szCs w:val="24"/>
        </w:rPr>
        <w:t>enam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puluh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empat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juta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empat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ratus </w:t>
      </w:r>
      <w:proofErr w:type="spellStart"/>
      <w:r w:rsidR="000258B5">
        <w:rPr>
          <w:i/>
          <w:color w:val="000000" w:themeColor="text1"/>
          <w:sz w:val="24"/>
          <w:szCs w:val="24"/>
        </w:rPr>
        <w:t>tiga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puluh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ribu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empat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ratus </w:t>
      </w:r>
      <w:proofErr w:type="spellStart"/>
      <w:r w:rsidR="000258B5">
        <w:rPr>
          <w:i/>
          <w:color w:val="000000" w:themeColor="text1"/>
          <w:sz w:val="24"/>
          <w:szCs w:val="24"/>
        </w:rPr>
        <w:t>tujuh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puluh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258B5">
        <w:rPr>
          <w:i/>
          <w:color w:val="000000" w:themeColor="text1"/>
          <w:sz w:val="24"/>
          <w:szCs w:val="24"/>
        </w:rPr>
        <w:t>empat</w:t>
      </w:r>
      <w:proofErr w:type="spellEnd"/>
      <w:r w:rsidR="000258B5">
        <w:rPr>
          <w:i/>
          <w:color w:val="000000" w:themeColor="text1"/>
          <w:sz w:val="24"/>
          <w:szCs w:val="24"/>
        </w:rPr>
        <w:t xml:space="preserve"> </w:t>
      </w:r>
      <w:r w:rsidR="00170083">
        <w:rPr>
          <w:i/>
          <w:color w:val="000000" w:themeColor="text1"/>
          <w:sz w:val="24"/>
          <w:szCs w:val="24"/>
        </w:rPr>
        <w:t>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;</w:t>
      </w:r>
    </w:p>
    <w:p w14:paraId="40EE0419" w14:textId="28F9F944" w:rsidR="00895D9A" w:rsidRPr="00F001EF" w:rsidRDefault="00895D9A" w:rsidP="001A0372">
      <w:pPr>
        <w:pStyle w:val="TableParagraph"/>
        <w:numPr>
          <w:ilvl w:val="0"/>
          <w:numId w:val="19"/>
        </w:numPr>
        <w:spacing w:line="264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Jalan, Jaringan dan Irigasi sebesar </w:t>
      </w:r>
      <w:r w:rsidRPr="00F001EF">
        <w:rPr>
          <w:color w:val="000000" w:themeColor="text1"/>
          <w:sz w:val="24"/>
          <w:szCs w:val="24"/>
        </w:rPr>
        <w:t>Rp</w:t>
      </w:r>
      <w:r w:rsidR="00343912" w:rsidRPr="00343912">
        <w:rPr>
          <w:color w:val="000000" w:themeColor="text1"/>
          <w:sz w:val="24"/>
          <w:szCs w:val="24"/>
        </w:rPr>
        <w:t>143.462.285.412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t>(</w:t>
      </w:r>
      <w:proofErr w:type="spellStart"/>
      <w:r w:rsidR="00D60619">
        <w:rPr>
          <w:i/>
          <w:color w:val="000000" w:themeColor="text1"/>
          <w:sz w:val="24"/>
          <w:szCs w:val="24"/>
        </w:rPr>
        <w:t>s</w:t>
      </w:r>
      <w:r w:rsidR="00AA68CB">
        <w:rPr>
          <w:i/>
          <w:color w:val="000000" w:themeColor="text1"/>
          <w:sz w:val="24"/>
          <w:szCs w:val="24"/>
        </w:rPr>
        <w:t>eratus</w:t>
      </w:r>
      <w:proofErr w:type="spellEnd"/>
      <w:r w:rsidR="00AA68C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empat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puluh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tiga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miliar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empat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ratus </w:t>
      </w:r>
      <w:proofErr w:type="spellStart"/>
      <w:r w:rsidR="00343912">
        <w:rPr>
          <w:i/>
          <w:color w:val="000000" w:themeColor="text1"/>
          <w:sz w:val="24"/>
          <w:szCs w:val="24"/>
        </w:rPr>
        <w:t>enam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puluh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dua </w:t>
      </w:r>
      <w:proofErr w:type="spellStart"/>
      <w:r w:rsidR="00343912">
        <w:rPr>
          <w:i/>
          <w:color w:val="000000" w:themeColor="text1"/>
          <w:sz w:val="24"/>
          <w:szCs w:val="24"/>
        </w:rPr>
        <w:t>juta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dua ratus </w:t>
      </w:r>
      <w:proofErr w:type="spellStart"/>
      <w:r w:rsidR="00343912">
        <w:rPr>
          <w:i/>
          <w:color w:val="000000" w:themeColor="text1"/>
          <w:sz w:val="24"/>
          <w:szCs w:val="24"/>
        </w:rPr>
        <w:t>delapan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puluh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lima </w:t>
      </w:r>
      <w:proofErr w:type="spellStart"/>
      <w:r w:rsidR="00343912">
        <w:rPr>
          <w:i/>
          <w:color w:val="000000" w:themeColor="text1"/>
          <w:sz w:val="24"/>
          <w:szCs w:val="24"/>
        </w:rPr>
        <w:t>ribu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43912">
        <w:rPr>
          <w:i/>
          <w:color w:val="000000" w:themeColor="text1"/>
          <w:sz w:val="24"/>
          <w:szCs w:val="24"/>
        </w:rPr>
        <w:t>empat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ratus dua </w:t>
      </w:r>
      <w:proofErr w:type="spellStart"/>
      <w:r w:rsidR="00343912">
        <w:rPr>
          <w:i/>
          <w:color w:val="000000" w:themeColor="text1"/>
          <w:sz w:val="24"/>
          <w:szCs w:val="24"/>
        </w:rPr>
        <w:t>belas</w:t>
      </w:r>
      <w:proofErr w:type="spellEnd"/>
      <w:r w:rsidR="00343912">
        <w:rPr>
          <w:i/>
          <w:color w:val="000000" w:themeColor="text1"/>
          <w:sz w:val="24"/>
          <w:szCs w:val="24"/>
        </w:rPr>
        <w:t xml:space="preserve"> </w:t>
      </w:r>
      <w:r w:rsidR="00170083">
        <w:rPr>
          <w:i/>
          <w:color w:val="000000" w:themeColor="text1"/>
          <w:sz w:val="24"/>
          <w:szCs w:val="24"/>
        </w:rPr>
        <w:t>rupiah</w:t>
      </w:r>
      <w:r w:rsidR="00F001EF" w:rsidRPr="00F001EF">
        <w:rPr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; dan</w:t>
      </w:r>
    </w:p>
    <w:p w14:paraId="4ED04EA8" w14:textId="47DD513B" w:rsidR="005C30E0" w:rsidRPr="008E0E35" w:rsidRDefault="00895D9A" w:rsidP="001A0372">
      <w:pPr>
        <w:pStyle w:val="TableParagraph"/>
        <w:numPr>
          <w:ilvl w:val="0"/>
          <w:numId w:val="19"/>
        </w:numPr>
        <w:spacing w:line="264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Aset Tetap Lainnya direncanakan sebesar                  </w:t>
      </w:r>
      <w:r w:rsidRPr="00F001EF">
        <w:rPr>
          <w:color w:val="000000" w:themeColor="text1"/>
          <w:sz w:val="24"/>
          <w:szCs w:val="24"/>
        </w:rPr>
        <w:t>Rp</w:t>
      </w:r>
      <w:r w:rsidR="00EB29A6">
        <w:rPr>
          <w:color w:val="000000" w:themeColor="text1"/>
          <w:sz w:val="24"/>
          <w:szCs w:val="24"/>
        </w:rPr>
        <w:t>8</w:t>
      </w:r>
      <w:r w:rsidR="004C2B89" w:rsidRPr="00F001EF">
        <w:rPr>
          <w:color w:val="000000" w:themeColor="text1"/>
          <w:sz w:val="24"/>
          <w:szCs w:val="24"/>
          <w:lang w:val="id-ID"/>
        </w:rPr>
        <w:t>.</w:t>
      </w:r>
      <w:r w:rsidR="002146AE">
        <w:rPr>
          <w:color w:val="000000" w:themeColor="text1"/>
          <w:sz w:val="24"/>
          <w:szCs w:val="24"/>
        </w:rPr>
        <w:t>4</w:t>
      </w:r>
      <w:r w:rsidR="00EB29A6">
        <w:rPr>
          <w:color w:val="000000" w:themeColor="text1"/>
          <w:sz w:val="24"/>
          <w:szCs w:val="24"/>
        </w:rPr>
        <w:t>82</w:t>
      </w:r>
      <w:r w:rsidR="004C2B89"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8</w:t>
      </w:r>
      <w:r w:rsidR="00AA68CB">
        <w:rPr>
          <w:color w:val="000000" w:themeColor="text1"/>
          <w:sz w:val="24"/>
          <w:szCs w:val="24"/>
        </w:rPr>
        <w:t>77</w:t>
      </w:r>
      <w:r w:rsidR="004C2B89" w:rsidRPr="00F001EF">
        <w:rPr>
          <w:color w:val="000000" w:themeColor="text1"/>
          <w:sz w:val="24"/>
          <w:szCs w:val="24"/>
          <w:lang w:val="id-ID"/>
        </w:rPr>
        <w:t>.</w:t>
      </w:r>
      <w:r w:rsidR="00AA68CB">
        <w:rPr>
          <w:color w:val="000000" w:themeColor="text1"/>
          <w:sz w:val="24"/>
          <w:szCs w:val="24"/>
        </w:rPr>
        <w:t>4</w:t>
      </w:r>
      <w:r w:rsidR="004C2B89" w:rsidRPr="00F001EF">
        <w:rPr>
          <w:color w:val="000000" w:themeColor="text1"/>
          <w:sz w:val="24"/>
          <w:szCs w:val="24"/>
          <w:lang w:val="id-ID"/>
        </w:rPr>
        <w:t>00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pacing w:val="-11"/>
          <w:sz w:val="24"/>
          <w:szCs w:val="24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t>(</w:t>
      </w:r>
      <w:proofErr w:type="spellStart"/>
      <w:r w:rsidR="00D60619">
        <w:rPr>
          <w:i/>
          <w:color w:val="000000" w:themeColor="text1"/>
          <w:sz w:val="24"/>
          <w:szCs w:val="24"/>
        </w:rPr>
        <w:t>d</w:t>
      </w:r>
      <w:r w:rsidR="00EB29A6">
        <w:rPr>
          <w:i/>
          <w:color w:val="000000" w:themeColor="text1"/>
          <w:sz w:val="24"/>
          <w:szCs w:val="24"/>
        </w:rPr>
        <w:t>elapan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miliar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2146AE">
        <w:rPr>
          <w:i/>
          <w:color w:val="000000" w:themeColor="text1"/>
          <w:sz w:val="24"/>
          <w:szCs w:val="24"/>
        </w:rPr>
        <w:t>empat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ratus </w:t>
      </w:r>
      <w:proofErr w:type="spellStart"/>
      <w:r w:rsidR="00EB29A6">
        <w:rPr>
          <w:i/>
          <w:color w:val="000000" w:themeColor="text1"/>
          <w:sz w:val="24"/>
          <w:szCs w:val="24"/>
        </w:rPr>
        <w:t>delapan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puluh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dua </w:t>
      </w:r>
      <w:proofErr w:type="spellStart"/>
      <w:r w:rsidR="00EB29A6">
        <w:rPr>
          <w:i/>
          <w:color w:val="000000" w:themeColor="text1"/>
          <w:sz w:val="24"/>
          <w:szCs w:val="24"/>
        </w:rPr>
        <w:t>juta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delapan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ratus </w:t>
      </w:r>
      <w:proofErr w:type="spellStart"/>
      <w:r w:rsidR="00EB29A6">
        <w:rPr>
          <w:i/>
          <w:color w:val="000000" w:themeColor="text1"/>
          <w:sz w:val="24"/>
          <w:szCs w:val="24"/>
        </w:rPr>
        <w:t>tujuh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puluh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tujuh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ribu </w:t>
      </w:r>
      <w:proofErr w:type="spellStart"/>
      <w:r w:rsidR="00EB29A6">
        <w:rPr>
          <w:i/>
          <w:color w:val="000000" w:themeColor="text1"/>
          <w:sz w:val="24"/>
          <w:szCs w:val="24"/>
        </w:rPr>
        <w:t>empat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r w:rsidR="00D60619">
        <w:rPr>
          <w:i/>
          <w:color w:val="000000" w:themeColor="text1"/>
          <w:sz w:val="24"/>
          <w:szCs w:val="24"/>
        </w:rPr>
        <w:t xml:space="preserve">          </w:t>
      </w:r>
      <w:r w:rsidR="00EB29A6">
        <w:rPr>
          <w:i/>
          <w:color w:val="000000" w:themeColor="text1"/>
          <w:sz w:val="24"/>
          <w:szCs w:val="24"/>
        </w:rPr>
        <w:t>ratus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="00ED4605">
        <w:rPr>
          <w:rFonts w:eastAsia="Times New Roman"/>
          <w:color w:val="000000" w:themeColor="text1"/>
          <w:sz w:val="24"/>
          <w:szCs w:val="24"/>
        </w:rPr>
        <w:t>.</w:t>
      </w:r>
    </w:p>
    <w:p w14:paraId="15AB1646" w14:textId="2F09E098" w:rsidR="00895D9A" w:rsidRPr="00F001EF" w:rsidRDefault="00895D9A" w:rsidP="001A0372">
      <w:pPr>
        <w:pStyle w:val="TableParagraph"/>
        <w:numPr>
          <w:ilvl w:val="0"/>
          <w:numId w:val="22"/>
        </w:numPr>
        <w:spacing w:line="264" w:lineRule="auto"/>
        <w:ind w:left="2410" w:hanging="425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Anggaran Belanja Tidak Terduga sebagaimana dimaksud dalam Pasal </w:t>
      </w:r>
      <w:r w:rsidR="00C23C9C">
        <w:rPr>
          <w:rFonts w:eastAsia="Times New Roman"/>
          <w:color w:val="000000" w:themeColor="text1"/>
          <w:sz w:val="24"/>
          <w:szCs w:val="24"/>
        </w:rPr>
        <w:t>7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huruf c sebesar Rp</w:t>
      </w:r>
      <w:r w:rsidR="00986B82" w:rsidRPr="00986B82">
        <w:rPr>
          <w:rFonts w:eastAsia="Times New Roman"/>
          <w:color w:val="000000" w:themeColor="text1"/>
          <w:sz w:val="24"/>
          <w:szCs w:val="24"/>
          <w:lang w:val="id-ID"/>
        </w:rPr>
        <w:t>9.078.200.000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(</w:t>
      </w:r>
      <w:proofErr w:type="spellStart"/>
      <w:r w:rsidR="00D60619">
        <w:rPr>
          <w:rFonts w:eastAsia="Times New Roman"/>
          <w:i/>
          <w:color w:val="000000" w:themeColor="text1"/>
          <w:sz w:val="24"/>
          <w:szCs w:val="24"/>
        </w:rPr>
        <w:t>s</w:t>
      </w:r>
      <w:r w:rsidR="00AA68CB">
        <w:rPr>
          <w:rFonts w:eastAsia="Times New Roman"/>
          <w:i/>
          <w:color w:val="000000" w:themeColor="text1"/>
          <w:sz w:val="24"/>
          <w:szCs w:val="24"/>
        </w:rPr>
        <w:t>e</w:t>
      </w:r>
      <w:r w:rsidR="00986B82">
        <w:rPr>
          <w:rFonts w:eastAsia="Times New Roman"/>
          <w:i/>
          <w:color w:val="000000" w:themeColor="text1"/>
          <w:sz w:val="24"/>
          <w:szCs w:val="24"/>
        </w:rPr>
        <w:t>mbilan</w:t>
      </w:r>
      <w:proofErr w:type="spellEnd"/>
      <w:r w:rsidR="00986B8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86B82">
        <w:rPr>
          <w:rFonts w:eastAsia="Times New Roman"/>
          <w:i/>
          <w:color w:val="000000" w:themeColor="text1"/>
          <w:sz w:val="24"/>
          <w:szCs w:val="24"/>
        </w:rPr>
        <w:t>miliar</w:t>
      </w:r>
      <w:proofErr w:type="spellEnd"/>
      <w:r w:rsidR="00986B8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86B82">
        <w:rPr>
          <w:rFonts w:eastAsia="Times New Roman"/>
          <w:i/>
          <w:color w:val="000000" w:themeColor="text1"/>
          <w:sz w:val="24"/>
          <w:szCs w:val="24"/>
        </w:rPr>
        <w:t>tujuh</w:t>
      </w:r>
      <w:proofErr w:type="spellEnd"/>
      <w:r w:rsidR="00986B8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86B82">
        <w:rPr>
          <w:rFonts w:eastAsia="Times New Roman"/>
          <w:i/>
          <w:color w:val="000000" w:themeColor="text1"/>
          <w:sz w:val="24"/>
          <w:szCs w:val="24"/>
        </w:rPr>
        <w:t>puluh</w:t>
      </w:r>
      <w:proofErr w:type="spellEnd"/>
      <w:r w:rsidR="00986B8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86B82">
        <w:rPr>
          <w:rFonts w:eastAsia="Times New Roman"/>
          <w:i/>
          <w:color w:val="000000" w:themeColor="text1"/>
          <w:sz w:val="24"/>
          <w:szCs w:val="24"/>
        </w:rPr>
        <w:t>delapan</w:t>
      </w:r>
      <w:proofErr w:type="spellEnd"/>
      <w:r w:rsidR="00986B8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86B82">
        <w:rPr>
          <w:rFonts w:eastAsia="Times New Roman"/>
          <w:i/>
          <w:color w:val="000000" w:themeColor="text1"/>
          <w:sz w:val="24"/>
          <w:szCs w:val="24"/>
        </w:rPr>
        <w:t>juta</w:t>
      </w:r>
      <w:proofErr w:type="spellEnd"/>
      <w:r w:rsidR="00986B82">
        <w:rPr>
          <w:rFonts w:eastAsia="Times New Roman"/>
          <w:i/>
          <w:color w:val="000000" w:themeColor="text1"/>
          <w:sz w:val="24"/>
          <w:szCs w:val="24"/>
        </w:rPr>
        <w:t xml:space="preserve"> dua ratus </w:t>
      </w:r>
      <w:proofErr w:type="spellStart"/>
      <w:r w:rsidR="00986B82">
        <w:rPr>
          <w:rFonts w:eastAsia="Times New Roman"/>
          <w:i/>
          <w:color w:val="000000" w:themeColor="text1"/>
          <w:sz w:val="24"/>
          <w:szCs w:val="24"/>
        </w:rPr>
        <w:t>ribu</w:t>
      </w:r>
      <w:proofErr w:type="spellEnd"/>
      <w:r w:rsidR="00986B8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rupiah)</w:t>
      </w:r>
      <w:r w:rsidR="00ED4605">
        <w:rPr>
          <w:rFonts w:eastAsia="Times New Roman"/>
          <w:color w:val="000000" w:themeColor="text1"/>
          <w:sz w:val="24"/>
          <w:szCs w:val="24"/>
        </w:rPr>
        <w:t>.</w:t>
      </w:r>
    </w:p>
    <w:p w14:paraId="5F822F5A" w14:textId="2E0A6C97" w:rsidR="00895D9A" w:rsidRPr="00F001EF" w:rsidRDefault="00895D9A" w:rsidP="001A0372">
      <w:pPr>
        <w:pStyle w:val="TableParagraph"/>
        <w:numPr>
          <w:ilvl w:val="0"/>
          <w:numId w:val="22"/>
        </w:numPr>
        <w:spacing w:line="264" w:lineRule="auto"/>
        <w:ind w:left="2410" w:hanging="425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Anggaran Belanja Transfer sebagaimana dimaksud dalam Pasal </w:t>
      </w:r>
      <w:r w:rsidR="00C23C9C">
        <w:rPr>
          <w:rFonts w:eastAsia="Times New Roman"/>
          <w:color w:val="000000" w:themeColor="text1"/>
          <w:sz w:val="24"/>
          <w:szCs w:val="24"/>
        </w:rPr>
        <w:t>7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huruf d direncanakan sebesar </w:t>
      </w:r>
      <w:r w:rsidRPr="00F001EF">
        <w:rPr>
          <w:color w:val="000000" w:themeColor="text1"/>
          <w:sz w:val="24"/>
          <w:szCs w:val="24"/>
        </w:rPr>
        <w:t>Rp3</w:t>
      </w:r>
      <w:r w:rsidR="00EB29A6">
        <w:rPr>
          <w:color w:val="000000" w:themeColor="text1"/>
          <w:sz w:val="24"/>
          <w:szCs w:val="24"/>
        </w:rPr>
        <w:t>84</w:t>
      </w:r>
      <w:r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718</w:t>
      </w:r>
      <w:r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093</w:t>
      </w:r>
      <w:r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302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lastRenderedPageBreak/>
        <w:t>(</w:t>
      </w:r>
      <w:proofErr w:type="spellStart"/>
      <w:r w:rsidR="00D60619">
        <w:rPr>
          <w:i/>
          <w:color w:val="000000" w:themeColor="text1"/>
          <w:sz w:val="24"/>
          <w:szCs w:val="24"/>
        </w:rPr>
        <w:t>t</w:t>
      </w:r>
      <w:r w:rsidR="000F5431">
        <w:rPr>
          <w:i/>
          <w:color w:val="000000" w:themeColor="text1"/>
          <w:sz w:val="24"/>
          <w:szCs w:val="24"/>
        </w:rPr>
        <w:t>iga</w:t>
      </w:r>
      <w:proofErr w:type="spellEnd"/>
      <w:r w:rsidR="000F5431">
        <w:rPr>
          <w:i/>
          <w:color w:val="000000" w:themeColor="text1"/>
          <w:sz w:val="24"/>
          <w:szCs w:val="24"/>
        </w:rPr>
        <w:t xml:space="preserve"> ratus </w:t>
      </w:r>
      <w:proofErr w:type="spellStart"/>
      <w:r w:rsidR="00EB29A6">
        <w:rPr>
          <w:i/>
          <w:color w:val="000000" w:themeColor="text1"/>
          <w:sz w:val="24"/>
          <w:szCs w:val="24"/>
        </w:rPr>
        <w:t>delapan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puluh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empat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miliar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tujuh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ratus </w:t>
      </w:r>
      <w:proofErr w:type="spellStart"/>
      <w:r w:rsidR="00EB29A6">
        <w:rPr>
          <w:i/>
          <w:color w:val="000000" w:themeColor="text1"/>
          <w:sz w:val="24"/>
          <w:szCs w:val="24"/>
        </w:rPr>
        <w:t>delapan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belas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juta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sembilan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puluh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tiga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ribu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tiga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ratus dua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="00532E0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terdiri atas:</w:t>
      </w:r>
    </w:p>
    <w:p w14:paraId="2F78D833" w14:textId="2E34E170" w:rsidR="001A0372" w:rsidRPr="00907F1B" w:rsidRDefault="00895D9A" w:rsidP="001A0372">
      <w:pPr>
        <w:pStyle w:val="TableParagraph"/>
        <w:numPr>
          <w:ilvl w:val="0"/>
          <w:numId w:val="20"/>
        </w:numPr>
        <w:spacing w:line="264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Bagi Hasil direncanakan sebesar Rp4.</w:t>
      </w:r>
      <w:r w:rsidR="00F001EF" w:rsidRPr="00F001EF">
        <w:rPr>
          <w:rFonts w:eastAsia="Times New Roman"/>
          <w:color w:val="000000" w:themeColor="text1"/>
          <w:sz w:val="24"/>
          <w:szCs w:val="24"/>
          <w:lang w:val="id-ID"/>
        </w:rPr>
        <w:t>890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.000.000,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</w:t>
      </w:r>
      <w:r w:rsidR="00F001EF"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(</w:t>
      </w:r>
      <w:r w:rsidR="00D60619">
        <w:rPr>
          <w:rFonts w:eastAsia="Times New Roman"/>
          <w:i/>
          <w:color w:val="000000" w:themeColor="text1"/>
          <w:sz w:val="24"/>
          <w:szCs w:val="24"/>
        </w:rPr>
        <w:t>e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mpat mil</w:t>
      </w:r>
      <w:proofErr w:type="spellStart"/>
      <w:r w:rsidR="000F5431">
        <w:rPr>
          <w:rFonts w:eastAsia="Times New Roman"/>
          <w:i/>
          <w:color w:val="000000" w:themeColor="text1"/>
          <w:sz w:val="24"/>
          <w:szCs w:val="24"/>
        </w:rPr>
        <w:t>i</w:t>
      </w:r>
      <w:proofErr w:type="spellEnd"/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 xml:space="preserve">ar </w:t>
      </w:r>
      <w:r w:rsidR="00F001EF"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delapan ratus sembilan puluh juta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; dan</w:t>
      </w:r>
    </w:p>
    <w:p w14:paraId="5E73384B" w14:textId="0024C455" w:rsidR="00532E0A" w:rsidRPr="000258B5" w:rsidRDefault="00895D9A" w:rsidP="00410992">
      <w:pPr>
        <w:pStyle w:val="TableParagraph"/>
        <w:numPr>
          <w:ilvl w:val="0"/>
          <w:numId w:val="20"/>
        </w:numPr>
        <w:spacing w:line="264" w:lineRule="auto"/>
        <w:ind w:left="2694" w:hanging="284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Bantuan Keuangan direncanakan sebesar </w:t>
      </w:r>
      <w:r w:rsidRPr="00F001EF">
        <w:rPr>
          <w:color w:val="000000" w:themeColor="text1"/>
          <w:sz w:val="24"/>
          <w:szCs w:val="24"/>
        </w:rPr>
        <w:t>Rp</w:t>
      </w:r>
      <w:r w:rsidR="000F5431">
        <w:rPr>
          <w:color w:val="000000" w:themeColor="text1"/>
          <w:sz w:val="24"/>
          <w:szCs w:val="24"/>
        </w:rPr>
        <w:t>3</w:t>
      </w:r>
      <w:r w:rsidR="00EB29A6">
        <w:rPr>
          <w:color w:val="000000" w:themeColor="text1"/>
          <w:sz w:val="24"/>
          <w:szCs w:val="24"/>
        </w:rPr>
        <w:t>79</w:t>
      </w:r>
      <w:r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828</w:t>
      </w:r>
      <w:r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093</w:t>
      </w:r>
      <w:r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3</w:t>
      </w:r>
      <w:r w:rsidRPr="00F001EF">
        <w:rPr>
          <w:color w:val="000000" w:themeColor="text1"/>
          <w:sz w:val="24"/>
          <w:szCs w:val="24"/>
          <w:lang w:val="id-ID"/>
        </w:rPr>
        <w:t>0</w:t>
      </w:r>
      <w:r w:rsidR="00EB29A6">
        <w:rPr>
          <w:color w:val="000000" w:themeColor="text1"/>
          <w:sz w:val="24"/>
          <w:szCs w:val="24"/>
        </w:rPr>
        <w:t>2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  <w:lang w:val="id-ID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t>(</w:t>
      </w:r>
      <w:proofErr w:type="spellStart"/>
      <w:r w:rsidR="00D60619">
        <w:rPr>
          <w:i/>
          <w:color w:val="000000" w:themeColor="text1"/>
          <w:sz w:val="24"/>
          <w:szCs w:val="24"/>
        </w:rPr>
        <w:t>t</w:t>
      </w:r>
      <w:r w:rsidR="000F5431">
        <w:rPr>
          <w:i/>
          <w:color w:val="000000" w:themeColor="text1"/>
          <w:sz w:val="24"/>
          <w:szCs w:val="24"/>
        </w:rPr>
        <w:t>iga</w:t>
      </w:r>
      <w:proofErr w:type="spellEnd"/>
      <w:r w:rsidR="000F5431">
        <w:rPr>
          <w:i/>
          <w:color w:val="000000" w:themeColor="text1"/>
          <w:sz w:val="24"/>
          <w:szCs w:val="24"/>
        </w:rPr>
        <w:t xml:space="preserve"> ratus </w:t>
      </w:r>
      <w:proofErr w:type="spellStart"/>
      <w:r w:rsidR="00EB29A6">
        <w:rPr>
          <w:i/>
          <w:color w:val="000000" w:themeColor="text1"/>
          <w:sz w:val="24"/>
          <w:szCs w:val="24"/>
        </w:rPr>
        <w:t>tujuh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puluh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sembilan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miliar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delapan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ratus dua </w:t>
      </w:r>
      <w:proofErr w:type="spellStart"/>
      <w:r w:rsidR="00EB29A6">
        <w:rPr>
          <w:i/>
          <w:color w:val="000000" w:themeColor="text1"/>
          <w:sz w:val="24"/>
          <w:szCs w:val="24"/>
        </w:rPr>
        <w:t>puluh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delapan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juta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sembilan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puluh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tiga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ribu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B29A6">
        <w:rPr>
          <w:i/>
          <w:color w:val="000000" w:themeColor="text1"/>
          <w:sz w:val="24"/>
          <w:szCs w:val="24"/>
        </w:rPr>
        <w:t>tiga</w:t>
      </w:r>
      <w:proofErr w:type="spellEnd"/>
      <w:r w:rsidR="00EB29A6">
        <w:rPr>
          <w:i/>
          <w:color w:val="000000" w:themeColor="text1"/>
          <w:sz w:val="24"/>
          <w:szCs w:val="24"/>
        </w:rPr>
        <w:t xml:space="preserve"> ratus dua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.</w:t>
      </w:r>
    </w:p>
    <w:p w14:paraId="1D8CAA0D" w14:textId="38647EE7" w:rsidR="000258B5" w:rsidRDefault="000258B5" w:rsidP="000258B5">
      <w:pPr>
        <w:pStyle w:val="TableParagraph"/>
        <w:spacing w:line="264" w:lineRule="auto"/>
        <w:jc w:val="both"/>
        <w:rPr>
          <w:rFonts w:eastAsia="Times New Roman"/>
          <w:color w:val="000000" w:themeColor="text1"/>
          <w:sz w:val="24"/>
          <w:szCs w:val="24"/>
          <w:lang w:val="id-ID"/>
        </w:rPr>
      </w:pPr>
    </w:p>
    <w:p w14:paraId="2A0D8374" w14:textId="7485FA9E" w:rsidR="000258B5" w:rsidRDefault="000258B5" w:rsidP="000258B5">
      <w:pPr>
        <w:pStyle w:val="TableParagraph"/>
        <w:numPr>
          <w:ilvl w:val="0"/>
          <w:numId w:val="25"/>
        </w:numPr>
        <w:spacing w:line="264" w:lineRule="auto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Ketentuan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Pasal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12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diubah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pasal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12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berbunyi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>:</w:t>
      </w:r>
    </w:p>
    <w:p w14:paraId="52EC7E1A" w14:textId="77777777" w:rsidR="00D11898" w:rsidRPr="00D11898" w:rsidRDefault="00D11898" w:rsidP="00D11898">
      <w:pPr>
        <w:pStyle w:val="TableParagraph"/>
        <w:spacing w:line="264" w:lineRule="auto"/>
        <w:ind w:left="19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BCD09AB" w14:textId="5A240336" w:rsidR="000258B5" w:rsidRDefault="000258B5" w:rsidP="000258B5">
      <w:pPr>
        <w:pStyle w:val="TableParagraph"/>
        <w:spacing w:line="264" w:lineRule="auto"/>
        <w:ind w:left="1560"/>
        <w:jc w:val="center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Pasal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12</w:t>
      </w:r>
    </w:p>
    <w:p w14:paraId="329C1366" w14:textId="06E662CE" w:rsidR="000258B5" w:rsidRDefault="000258B5" w:rsidP="000258B5">
      <w:pPr>
        <w:pStyle w:val="TableParagraph"/>
        <w:spacing w:line="264" w:lineRule="auto"/>
        <w:ind w:left="1985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Anggaran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Pembiayaan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Daerah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Anggaran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2023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Rp316.980.399.833,00 (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enam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belas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miliar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sembilan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delapan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juta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sembilan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sembilan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ribu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delapan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 xml:space="preserve"> rupiah</w:t>
      </w:r>
      <w:r>
        <w:rPr>
          <w:rFonts w:eastAsia="Times New Roman"/>
          <w:color w:val="000000" w:themeColor="text1"/>
          <w:sz w:val="24"/>
          <w:szCs w:val="24"/>
        </w:rPr>
        <w:t xml:space="preserve">), yang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terdiri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>:</w:t>
      </w:r>
    </w:p>
    <w:p w14:paraId="4F693501" w14:textId="04A21397" w:rsidR="000258B5" w:rsidRDefault="000258B5" w:rsidP="000258B5">
      <w:pPr>
        <w:pStyle w:val="TableParagraph"/>
        <w:numPr>
          <w:ilvl w:val="1"/>
          <w:numId w:val="12"/>
        </w:numPr>
        <w:spacing w:line="264" w:lineRule="auto"/>
        <w:ind w:left="2410" w:hanging="425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Penerimaan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pe</w:t>
      </w:r>
      <w:r w:rsidR="00CD751D">
        <w:rPr>
          <w:rFonts w:eastAsia="Times New Roman"/>
          <w:color w:val="000000" w:themeColor="text1"/>
          <w:sz w:val="24"/>
          <w:szCs w:val="24"/>
        </w:rPr>
        <w:t>mbiayaan</w:t>
      </w:r>
      <w:proofErr w:type="spellEnd"/>
      <w:r w:rsidR="00CD751D">
        <w:rPr>
          <w:rFonts w:eastAsia="Times New Roman"/>
          <w:color w:val="000000" w:themeColor="text1"/>
          <w:sz w:val="24"/>
          <w:szCs w:val="24"/>
        </w:rPr>
        <w:t>; dan</w:t>
      </w:r>
    </w:p>
    <w:p w14:paraId="58D63795" w14:textId="1AB5419F" w:rsidR="00CD751D" w:rsidRDefault="00CD751D" w:rsidP="000258B5">
      <w:pPr>
        <w:pStyle w:val="TableParagraph"/>
        <w:numPr>
          <w:ilvl w:val="1"/>
          <w:numId w:val="12"/>
        </w:numPr>
        <w:spacing w:line="264" w:lineRule="auto"/>
        <w:ind w:left="2410" w:hanging="425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Pengeluaran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pembiayaan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>.</w:t>
      </w:r>
    </w:p>
    <w:p w14:paraId="36A32BCE" w14:textId="77777777" w:rsidR="00CD751D" w:rsidRDefault="00CD751D" w:rsidP="00CD751D">
      <w:pPr>
        <w:pStyle w:val="TableParagraph"/>
        <w:spacing w:line="264" w:lineRule="auto"/>
        <w:ind w:left="241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4A26A71" w14:textId="2659FB0C" w:rsidR="00CD751D" w:rsidRDefault="00CD751D" w:rsidP="00CD751D">
      <w:pPr>
        <w:pStyle w:val="TableParagraph"/>
        <w:numPr>
          <w:ilvl w:val="0"/>
          <w:numId w:val="25"/>
        </w:numPr>
        <w:spacing w:line="264" w:lineRule="auto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Ketentuan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Pasal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13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ayat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(1) dan (2)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diubah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pasal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13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berbunyi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>:</w:t>
      </w:r>
    </w:p>
    <w:p w14:paraId="6500D426" w14:textId="6BD79902" w:rsidR="00CD751D" w:rsidRDefault="00CD751D" w:rsidP="00CD751D">
      <w:pPr>
        <w:pStyle w:val="TableParagraph"/>
        <w:spacing w:line="264" w:lineRule="auto"/>
        <w:ind w:left="19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915CE73" w14:textId="15A48378" w:rsidR="00CD751D" w:rsidRDefault="00CD751D" w:rsidP="00CD751D">
      <w:pPr>
        <w:pStyle w:val="TableParagraph"/>
        <w:spacing w:line="264" w:lineRule="auto"/>
        <w:ind w:left="1920"/>
        <w:jc w:val="center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Pasal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13</w:t>
      </w:r>
    </w:p>
    <w:p w14:paraId="5863FFB8" w14:textId="372D25EF" w:rsidR="00CD751D" w:rsidRDefault="00CD751D" w:rsidP="00CD751D">
      <w:pPr>
        <w:pStyle w:val="TableParagraph"/>
        <w:numPr>
          <w:ilvl w:val="0"/>
          <w:numId w:val="26"/>
        </w:numPr>
        <w:spacing w:line="264" w:lineRule="auto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Anggaran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penerimaan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pembiayaan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sebagaimana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dimaksud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Pasal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12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huruf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Rp</w:t>
      </w:r>
      <w:r w:rsidRPr="00CD751D">
        <w:rPr>
          <w:rFonts w:eastAsia="Times New Roman"/>
          <w:color w:val="000000" w:themeColor="text1"/>
          <w:sz w:val="24"/>
          <w:szCs w:val="24"/>
        </w:rPr>
        <w:t>391.980.399.833</w:t>
      </w:r>
      <w:r>
        <w:rPr>
          <w:rFonts w:eastAsia="Times New Roman"/>
          <w:color w:val="000000" w:themeColor="text1"/>
          <w:sz w:val="24"/>
          <w:szCs w:val="24"/>
        </w:rPr>
        <w:t>,00 (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sembilan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satu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miliar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sembilan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delapan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juta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sembilan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sembilan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ribu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delapan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rupiah</w:t>
      </w:r>
      <w:r>
        <w:rPr>
          <w:rFonts w:eastAsia="Times New Roman"/>
          <w:color w:val="000000" w:themeColor="text1"/>
          <w:sz w:val="24"/>
          <w:szCs w:val="24"/>
        </w:rPr>
        <w:t xml:space="preserve">), yang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terdiri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>:</w:t>
      </w:r>
    </w:p>
    <w:p w14:paraId="5A1502F0" w14:textId="2DD2CD41" w:rsidR="00CD751D" w:rsidRDefault="00CD751D" w:rsidP="00CD751D">
      <w:pPr>
        <w:pStyle w:val="TableParagraph"/>
        <w:numPr>
          <w:ilvl w:val="1"/>
          <w:numId w:val="10"/>
        </w:numPr>
        <w:spacing w:line="264" w:lineRule="auto"/>
        <w:ind w:left="2694" w:hanging="426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Sisa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perhitungan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anggaran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anggaran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sebelumnya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>: dan</w:t>
      </w:r>
    </w:p>
    <w:p w14:paraId="0B18F734" w14:textId="18FEEC59" w:rsidR="00CD751D" w:rsidRDefault="00CD751D" w:rsidP="00CD751D">
      <w:pPr>
        <w:pStyle w:val="TableParagraph"/>
        <w:numPr>
          <w:ilvl w:val="1"/>
          <w:numId w:val="10"/>
        </w:numPr>
        <w:spacing w:line="264" w:lineRule="auto"/>
        <w:ind w:left="2694" w:hanging="426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Penerimaan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pinjaman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daerah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>.</w:t>
      </w:r>
    </w:p>
    <w:p w14:paraId="06BDCE21" w14:textId="64EBC577" w:rsidR="00CD751D" w:rsidRDefault="00CD751D" w:rsidP="00CD751D">
      <w:pPr>
        <w:pStyle w:val="TableParagraph"/>
        <w:numPr>
          <w:ilvl w:val="0"/>
          <w:numId w:val="26"/>
        </w:numPr>
        <w:spacing w:line="264" w:lineRule="auto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Sisa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perhitungan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anggaran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anggaran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sebelumnya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sebagaimana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dimaksud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ayat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(1)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huruf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Rp</w:t>
      </w:r>
      <w:r w:rsidRPr="00CD751D">
        <w:rPr>
          <w:rFonts w:eastAsia="Times New Roman"/>
          <w:color w:val="000000" w:themeColor="text1"/>
          <w:sz w:val="24"/>
          <w:szCs w:val="24"/>
        </w:rPr>
        <w:t>278.230.399.833</w:t>
      </w:r>
      <w:r>
        <w:rPr>
          <w:rFonts w:eastAsia="Times New Roman"/>
          <w:color w:val="000000" w:themeColor="text1"/>
          <w:sz w:val="24"/>
          <w:szCs w:val="24"/>
        </w:rPr>
        <w:t>,00 (</w:t>
      </w:r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dua ratus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tujuh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delapan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miliar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dua ratus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juta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sembilan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sembilan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ribu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delapan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rupiah</w:t>
      </w:r>
      <w:r>
        <w:rPr>
          <w:rFonts w:eastAsia="Times New Roman"/>
          <w:color w:val="000000" w:themeColor="text1"/>
          <w:sz w:val="24"/>
          <w:szCs w:val="24"/>
        </w:rPr>
        <w:t>).</w:t>
      </w:r>
    </w:p>
    <w:p w14:paraId="44035978" w14:textId="2E61D202" w:rsidR="00CD751D" w:rsidRPr="00CD751D" w:rsidRDefault="00CD751D" w:rsidP="00CD751D">
      <w:pPr>
        <w:pStyle w:val="TableParagraph"/>
        <w:numPr>
          <w:ilvl w:val="0"/>
          <w:numId w:val="26"/>
        </w:numPr>
        <w:spacing w:line="264" w:lineRule="auto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Penerimaan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pinjaman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daerah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sebagaimana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dimaksud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ayat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(1)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huruf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b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direncanakan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Rp113.750.000.000,00 (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seratus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tiga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belas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miliar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tujuh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ratus lima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puluh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juta</w:t>
      </w:r>
      <w:proofErr w:type="spellEnd"/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 xml:space="preserve"> rupiah</w:t>
      </w:r>
      <w:r>
        <w:rPr>
          <w:rFonts w:eastAsia="Times New Roman"/>
          <w:color w:val="000000" w:themeColor="text1"/>
          <w:sz w:val="24"/>
          <w:szCs w:val="24"/>
        </w:rPr>
        <w:t>)</w:t>
      </w:r>
    </w:p>
    <w:p w14:paraId="0FEFBFDA" w14:textId="22BB27AA" w:rsidR="00CD751D" w:rsidRPr="00861888" w:rsidRDefault="00CD751D" w:rsidP="000E568C">
      <w:pPr>
        <w:pStyle w:val="TableParagraph"/>
        <w:spacing w:line="264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00ED76F5" w14:textId="30F95272" w:rsidR="00D11898" w:rsidRPr="00861888" w:rsidRDefault="00D11898" w:rsidP="000E568C">
      <w:pPr>
        <w:pStyle w:val="TableParagraph"/>
        <w:spacing w:line="264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67DCB727" w14:textId="196B5369" w:rsidR="00D11898" w:rsidRPr="00861888" w:rsidRDefault="00D11898" w:rsidP="000E568C">
      <w:pPr>
        <w:pStyle w:val="TableParagraph"/>
        <w:spacing w:line="264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456BA515" w14:textId="4DA8EA79" w:rsidR="00D11898" w:rsidRPr="00861888" w:rsidRDefault="00D11898" w:rsidP="000E568C">
      <w:pPr>
        <w:pStyle w:val="TableParagraph"/>
        <w:spacing w:line="264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6438079C" w14:textId="5488DBD7" w:rsidR="00D11898" w:rsidRPr="00861888" w:rsidRDefault="00D11898" w:rsidP="000E568C">
      <w:pPr>
        <w:pStyle w:val="TableParagraph"/>
        <w:spacing w:line="264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21669DBA" w14:textId="78BD9B25" w:rsidR="00D11898" w:rsidRPr="00861888" w:rsidRDefault="00D11898" w:rsidP="000E568C">
      <w:pPr>
        <w:pStyle w:val="TableParagraph"/>
        <w:spacing w:line="264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1CF5CB96" w14:textId="1C8FF7C3" w:rsidR="00D11898" w:rsidRDefault="00D11898" w:rsidP="000E568C">
      <w:pPr>
        <w:pStyle w:val="TableParagraph"/>
        <w:spacing w:line="264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A20A524" w14:textId="316C43D9" w:rsidR="00D11898" w:rsidRDefault="00D11898" w:rsidP="000E568C">
      <w:pPr>
        <w:pStyle w:val="TableParagraph"/>
        <w:spacing w:line="264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173B9A5" w14:textId="6FA5B24D" w:rsidR="00D11898" w:rsidRDefault="00D11898" w:rsidP="000E568C">
      <w:pPr>
        <w:pStyle w:val="TableParagraph"/>
        <w:spacing w:line="264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8C39176" w14:textId="77777777" w:rsidR="00861888" w:rsidRPr="00F001EF" w:rsidRDefault="00861888" w:rsidP="000E568C">
      <w:pPr>
        <w:pStyle w:val="TableParagraph"/>
        <w:spacing w:line="264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108A9D0A" w14:textId="26F19FBB" w:rsidR="00CC71D2" w:rsidRPr="000834EB" w:rsidRDefault="00CE732E" w:rsidP="00400E5D">
      <w:pPr>
        <w:pStyle w:val="TableParagraph"/>
        <w:tabs>
          <w:tab w:val="left" w:pos="1985"/>
        </w:tabs>
        <w:spacing w:line="276" w:lineRule="auto"/>
        <w:ind w:left="1560"/>
        <w:jc w:val="center"/>
        <w:rPr>
          <w:sz w:val="24"/>
        </w:rPr>
      </w:pPr>
      <w:proofErr w:type="spellStart"/>
      <w:r>
        <w:rPr>
          <w:sz w:val="24"/>
        </w:rPr>
        <w:lastRenderedPageBreak/>
        <w:t>Pasal</w:t>
      </w:r>
      <w:proofErr w:type="spellEnd"/>
      <w:r>
        <w:rPr>
          <w:sz w:val="24"/>
        </w:rPr>
        <w:t xml:space="preserve"> </w:t>
      </w:r>
      <w:r w:rsidR="002A1491">
        <w:rPr>
          <w:sz w:val="24"/>
        </w:rPr>
        <w:t>II</w:t>
      </w:r>
    </w:p>
    <w:p w14:paraId="0E03E7A4" w14:textId="42E2E868" w:rsidR="00B51626" w:rsidRDefault="00B51626" w:rsidP="00B51626">
      <w:pPr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 w:rsidR="006B5906" w:rsidRPr="00714EED">
        <w:rPr>
          <w:rFonts w:ascii="Bookman Old Style" w:hAnsi="Bookman Old Style"/>
        </w:rPr>
        <w:t>Peraturan</w:t>
      </w:r>
      <w:proofErr w:type="spellEnd"/>
      <w:r w:rsidR="006B5906" w:rsidRPr="00714EED">
        <w:rPr>
          <w:rFonts w:ascii="Bookman Old Style" w:hAnsi="Bookman Old Style"/>
        </w:rPr>
        <w:t xml:space="preserve"> </w:t>
      </w:r>
      <w:proofErr w:type="spellStart"/>
      <w:r w:rsidR="006B5906" w:rsidRPr="00714EED">
        <w:rPr>
          <w:rFonts w:ascii="Bookman Old Style" w:hAnsi="Bookman Old Style"/>
        </w:rPr>
        <w:t>Bupati</w:t>
      </w:r>
      <w:proofErr w:type="spellEnd"/>
      <w:r w:rsidR="006B5906" w:rsidRPr="00714EED">
        <w:rPr>
          <w:rFonts w:ascii="Bookman Old Style" w:hAnsi="Bookman Old Style"/>
        </w:rPr>
        <w:t xml:space="preserve"> </w:t>
      </w:r>
      <w:proofErr w:type="spellStart"/>
      <w:r w:rsidR="006B5906" w:rsidRPr="00714EED">
        <w:rPr>
          <w:rFonts w:ascii="Bookman Old Style" w:hAnsi="Bookman Old Style"/>
        </w:rPr>
        <w:t>ini</w:t>
      </w:r>
      <w:proofErr w:type="spellEnd"/>
      <w:r w:rsidR="006B5906" w:rsidRPr="00714EED">
        <w:rPr>
          <w:rFonts w:ascii="Bookman Old Style" w:hAnsi="Bookman Old Style"/>
        </w:rPr>
        <w:t xml:space="preserve"> </w:t>
      </w:r>
      <w:proofErr w:type="spellStart"/>
      <w:r w:rsidR="006B5906" w:rsidRPr="00714EED">
        <w:rPr>
          <w:rFonts w:ascii="Bookman Old Style" w:hAnsi="Bookman Old Style"/>
        </w:rPr>
        <w:t>mulai</w:t>
      </w:r>
      <w:proofErr w:type="spellEnd"/>
      <w:r w:rsidR="006B5906" w:rsidRPr="00714EED">
        <w:rPr>
          <w:rFonts w:ascii="Bookman Old Style" w:hAnsi="Bookman Old Style"/>
        </w:rPr>
        <w:t xml:space="preserve"> </w:t>
      </w:r>
      <w:proofErr w:type="spellStart"/>
      <w:r w:rsidR="006B5906" w:rsidRPr="00714EED">
        <w:rPr>
          <w:rFonts w:ascii="Bookman Old Style" w:hAnsi="Bookman Old Style"/>
        </w:rPr>
        <w:t>berlaku</w:t>
      </w:r>
      <w:proofErr w:type="spellEnd"/>
      <w:r w:rsidR="006B5906" w:rsidRPr="00714EED">
        <w:rPr>
          <w:rFonts w:ascii="Bookman Old Style" w:hAnsi="Bookman Old Style"/>
        </w:rPr>
        <w:t xml:space="preserve"> pada</w:t>
      </w:r>
      <w:r w:rsidR="006B5906" w:rsidRPr="00714EED">
        <w:rPr>
          <w:rFonts w:ascii="Bookman Old Style" w:hAnsi="Bookman Old Style"/>
          <w:lang w:val="id-ID"/>
        </w:rPr>
        <w:t xml:space="preserve"> </w:t>
      </w:r>
      <w:proofErr w:type="spellStart"/>
      <w:r w:rsidR="006B5906" w:rsidRPr="00714EED">
        <w:rPr>
          <w:rFonts w:ascii="Bookman Old Style" w:hAnsi="Bookman Old Style"/>
        </w:rPr>
        <w:t>tanggal</w:t>
      </w:r>
      <w:proofErr w:type="spellEnd"/>
      <w:r w:rsidR="006B5906" w:rsidRPr="00714EED">
        <w:rPr>
          <w:rFonts w:ascii="Bookman Old Style" w:hAnsi="Bookman Old Style"/>
        </w:rPr>
        <w:t xml:space="preserve"> </w:t>
      </w:r>
      <w:proofErr w:type="spellStart"/>
      <w:r w:rsidR="006B5906" w:rsidRPr="00714EED">
        <w:rPr>
          <w:rFonts w:ascii="Bookman Old Style" w:hAnsi="Bookman Old Style"/>
        </w:rPr>
        <w:t>diundangkan</w:t>
      </w:r>
      <w:proofErr w:type="spellEnd"/>
      <w:r w:rsidR="006B5906" w:rsidRPr="00714EED">
        <w:rPr>
          <w:rFonts w:ascii="Bookman Old Style" w:hAnsi="Bookman Old Style"/>
        </w:rPr>
        <w:t>.</w:t>
      </w:r>
    </w:p>
    <w:p w14:paraId="7F62AADE" w14:textId="34A08B11" w:rsidR="006B5906" w:rsidRDefault="006B5906" w:rsidP="00400E5D">
      <w:pPr>
        <w:tabs>
          <w:tab w:val="left" w:pos="156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  <w:lang w:val="id-ID"/>
        </w:rPr>
        <w:t xml:space="preserve"> </w:t>
      </w:r>
    </w:p>
    <w:p w14:paraId="34071CA7" w14:textId="6C555556" w:rsidR="006B5906" w:rsidRPr="00B85B2A" w:rsidRDefault="006B5906" w:rsidP="00400E5D">
      <w:pPr>
        <w:pStyle w:val="TableParagraph"/>
        <w:tabs>
          <w:tab w:val="left" w:pos="1560"/>
        </w:tabs>
        <w:spacing w:line="276" w:lineRule="auto"/>
        <w:ind w:left="1560"/>
        <w:jc w:val="both"/>
        <w:rPr>
          <w:rFonts w:eastAsia="Times New Roman"/>
          <w:sz w:val="24"/>
          <w:szCs w:val="24"/>
        </w:rPr>
      </w:pPr>
      <w:r w:rsidRPr="00714EED">
        <w:rPr>
          <w:rFonts w:eastAsia="Times New Roman"/>
          <w:sz w:val="24"/>
          <w:szCs w:val="24"/>
        </w:rPr>
        <w:t xml:space="preserve">Agar </w:t>
      </w:r>
      <w:proofErr w:type="spellStart"/>
      <w:r w:rsidRPr="00714EED">
        <w:rPr>
          <w:rFonts w:eastAsia="Times New Roman"/>
          <w:sz w:val="24"/>
          <w:szCs w:val="24"/>
        </w:rPr>
        <w:t>setiap</w:t>
      </w:r>
      <w:proofErr w:type="spellEnd"/>
      <w:r w:rsidRPr="00714EED">
        <w:rPr>
          <w:rFonts w:eastAsia="Times New Roman"/>
          <w:sz w:val="24"/>
          <w:szCs w:val="24"/>
        </w:rPr>
        <w:t xml:space="preserve"> orang </w:t>
      </w:r>
      <w:proofErr w:type="spellStart"/>
      <w:r w:rsidRPr="00714EED">
        <w:rPr>
          <w:rFonts w:eastAsia="Times New Roman"/>
          <w:sz w:val="24"/>
          <w:szCs w:val="24"/>
        </w:rPr>
        <w:t>mengetahuinya</w:t>
      </w:r>
      <w:proofErr w:type="spellEnd"/>
      <w:r w:rsidRPr="00714EED">
        <w:rPr>
          <w:rFonts w:eastAsia="Times New Roman"/>
          <w:sz w:val="24"/>
          <w:szCs w:val="24"/>
        </w:rPr>
        <w:t xml:space="preserve">, </w:t>
      </w:r>
      <w:proofErr w:type="spellStart"/>
      <w:r w:rsidRPr="00714EED">
        <w:rPr>
          <w:rFonts w:eastAsia="Times New Roman"/>
          <w:sz w:val="24"/>
          <w:szCs w:val="24"/>
        </w:rPr>
        <w:t>memerintahkan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pengundangan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Peraturan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Bupati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dengan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penempatannya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dalam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Berita</w:t>
      </w:r>
      <w:proofErr w:type="spellEnd"/>
      <w:r w:rsidRPr="00714EED">
        <w:rPr>
          <w:rFonts w:eastAsia="Times New Roman"/>
          <w:sz w:val="24"/>
          <w:szCs w:val="24"/>
        </w:rPr>
        <w:t xml:space="preserve"> Daerah</w:t>
      </w:r>
      <w:r w:rsidR="00676DBF">
        <w:rPr>
          <w:rFonts w:eastAsia="Times New Roman"/>
          <w:sz w:val="24"/>
          <w:szCs w:val="24"/>
        </w:rPr>
        <w:t xml:space="preserve"> </w:t>
      </w:r>
      <w:proofErr w:type="spellStart"/>
      <w:r w:rsidR="00676DBF">
        <w:rPr>
          <w:rFonts w:eastAsia="Times New Roman"/>
          <w:sz w:val="24"/>
          <w:szCs w:val="24"/>
        </w:rPr>
        <w:t>Kabupaten</w:t>
      </w:r>
      <w:proofErr w:type="spellEnd"/>
      <w:r w:rsidR="00676DBF">
        <w:rPr>
          <w:rFonts w:eastAsia="Times New Roman"/>
          <w:sz w:val="24"/>
          <w:szCs w:val="24"/>
        </w:rPr>
        <w:t xml:space="preserve"> </w:t>
      </w:r>
      <w:proofErr w:type="spellStart"/>
      <w:r w:rsidR="00676DBF">
        <w:rPr>
          <w:rFonts w:eastAsia="Times New Roman"/>
          <w:sz w:val="24"/>
          <w:szCs w:val="24"/>
        </w:rPr>
        <w:t>Sragen</w:t>
      </w:r>
      <w:proofErr w:type="spellEnd"/>
      <w:r w:rsidRPr="00714EED">
        <w:rPr>
          <w:rFonts w:eastAsia="Times New Roman"/>
          <w:sz w:val="24"/>
          <w:szCs w:val="24"/>
        </w:rPr>
        <w:t>.</w:t>
      </w:r>
    </w:p>
    <w:p w14:paraId="086574A2" w14:textId="5CE7A357" w:rsidR="00D73E64" w:rsidRDefault="006B5906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  <w:lang w:val="id-ID"/>
        </w:rPr>
        <w:t xml:space="preserve"> </w:t>
      </w:r>
    </w:p>
    <w:p w14:paraId="7C1E5CCD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ind w:left="4973" w:firstLine="67"/>
        <w:rPr>
          <w:rFonts w:ascii="Bookman Old Style" w:hAnsi="Bookman Old Style"/>
        </w:rPr>
      </w:pPr>
      <w:proofErr w:type="spellStart"/>
      <w:r w:rsidRPr="00B73B73">
        <w:rPr>
          <w:rFonts w:ascii="Bookman Old Style" w:hAnsi="Bookman Old Style"/>
        </w:rPr>
        <w:t>Ditetapkan</w:t>
      </w:r>
      <w:proofErr w:type="spellEnd"/>
      <w:r w:rsidRPr="00B73B73">
        <w:rPr>
          <w:rFonts w:ascii="Bookman Old Style" w:hAnsi="Bookman Old Style"/>
        </w:rPr>
        <w:t xml:space="preserve"> di </w:t>
      </w:r>
      <w:proofErr w:type="spellStart"/>
      <w:r w:rsidRPr="00B73B73">
        <w:rPr>
          <w:rFonts w:ascii="Bookman Old Style" w:hAnsi="Bookman Old Style"/>
        </w:rPr>
        <w:t>Sragen</w:t>
      </w:r>
      <w:proofErr w:type="spellEnd"/>
      <w:r w:rsidRPr="00B73B73">
        <w:rPr>
          <w:rFonts w:ascii="Bookman Old Style" w:hAnsi="Bookman Old Style"/>
        </w:rPr>
        <w:t xml:space="preserve"> </w:t>
      </w:r>
    </w:p>
    <w:p w14:paraId="33DB1A30" w14:textId="1687675D" w:rsidR="00B73B73" w:rsidRPr="00B73B73" w:rsidRDefault="00B73B73" w:rsidP="00400E5D">
      <w:pPr>
        <w:autoSpaceDE w:val="0"/>
        <w:autoSpaceDN w:val="0"/>
        <w:adjustRightInd w:val="0"/>
        <w:spacing w:line="276" w:lineRule="auto"/>
        <w:ind w:left="4906" w:firstLine="134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</w:rPr>
        <w:t xml:space="preserve">pada </w:t>
      </w:r>
      <w:proofErr w:type="spellStart"/>
      <w:r w:rsidRPr="00B73B73">
        <w:rPr>
          <w:rFonts w:ascii="Bookman Old Style" w:hAnsi="Bookman Old Style"/>
        </w:rPr>
        <w:t>tanggal</w:t>
      </w:r>
      <w:proofErr w:type="spellEnd"/>
      <w:r w:rsidRPr="00B73B73">
        <w:rPr>
          <w:rFonts w:ascii="Bookman Old Style" w:hAnsi="Bookman Old Style"/>
        </w:rPr>
        <w:t xml:space="preserve">  </w:t>
      </w:r>
    </w:p>
    <w:p w14:paraId="778864B2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ind w:left="4253"/>
        <w:rPr>
          <w:rFonts w:ascii="Bookman Old Style" w:hAnsi="Bookman Old Style"/>
          <w:lang w:val="id-ID"/>
        </w:rPr>
      </w:pPr>
    </w:p>
    <w:p w14:paraId="468C08E2" w14:textId="77777777" w:rsidR="00B73B73" w:rsidRPr="00B73B73" w:rsidRDefault="00B73B73" w:rsidP="00D60619">
      <w:pPr>
        <w:autoSpaceDE w:val="0"/>
        <w:autoSpaceDN w:val="0"/>
        <w:adjustRightInd w:val="0"/>
        <w:spacing w:line="276" w:lineRule="auto"/>
        <w:ind w:left="6256"/>
        <w:jc w:val="both"/>
        <w:rPr>
          <w:rFonts w:ascii="Bookman Old Style" w:hAnsi="Bookman Old Style"/>
        </w:rPr>
      </w:pPr>
      <w:r w:rsidRPr="00B73B73">
        <w:rPr>
          <w:rFonts w:ascii="Bookman Old Style" w:hAnsi="Bookman Old Style"/>
        </w:rPr>
        <w:t>BUPATI SRAGEN,</w:t>
      </w:r>
    </w:p>
    <w:p w14:paraId="053DA8A3" w14:textId="77777777" w:rsidR="00B73B73" w:rsidRPr="00B85B2A" w:rsidRDefault="00B73B73" w:rsidP="00400E5D">
      <w:pPr>
        <w:autoSpaceDE w:val="0"/>
        <w:autoSpaceDN w:val="0"/>
        <w:adjustRightInd w:val="0"/>
        <w:spacing w:line="276" w:lineRule="auto"/>
        <w:ind w:left="4230"/>
        <w:jc w:val="both"/>
        <w:rPr>
          <w:rFonts w:ascii="Bookman Old Style" w:hAnsi="Bookman Old Style"/>
          <w:sz w:val="20"/>
          <w:szCs w:val="20"/>
        </w:rPr>
      </w:pPr>
    </w:p>
    <w:p w14:paraId="0F5964EF" w14:textId="77777777" w:rsidR="00B73B73" w:rsidRPr="00B85B2A" w:rsidRDefault="00B73B73" w:rsidP="00400E5D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62D48E06" w14:textId="46B20BA8" w:rsidR="00B73B73" w:rsidRDefault="00B73B73" w:rsidP="00294CF0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="Bookman Old Style" w:hAnsi="Bookman Old Style"/>
          <w:sz w:val="20"/>
          <w:szCs w:val="20"/>
        </w:rPr>
      </w:pPr>
      <w:r w:rsidRPr="00B85B2A">
        <w:rPr>
          <w:rFonts w:ascii="Bookman Old Style" w:hAnsi="Bookman Old Style"/>
          <w:sz w:val="20"/>
          <w:szCs w:val="20"/>
        </w:rPr>
        <w:t xml:space="preserve">             </w:t>
      </w:r>
    </w:p>
    <w:p w14:paraId="3776013A" w14:textId="77777777" w:rsidR="00410992" w:rsidRPr="00B85B2A" w:rsidRDefault="00410992" w:rsidP="00294CF0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="Bookman Old Style" w:hAnsi="Bookman Old Style"/>
          <w:sz w:val="20"/>
          <w:szCs w:val="20"/>
        </w:rPr>
      </w:pPr>
    </w:p>
    <w:p w14:paraId="74030969" w14:textId="0170E381" w:rsidR="00B73B73" w:rsidRPr="00B73B73" w:rsidRDefault="00B73B73" w:rsidP="00400E5D">
      <w:pPr>
        <w:autoSpaceDE w:val="0"/>
        <w:autoSpaceDN w:val="0"/>
        <w:adjustRightInd w:val="0"/>
        <w:spacing w:line="276" w:lineRule="auto"/>
        <w:ind w:left="4973" w:firstLine="67"/>
        <w:jc w:val="both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  <w:lang w:val="id-ID"/>
        </w:rPr>
        <w:t>KUSDINAR UNTUNG YUNI SUKOWATI</w:t>
      </w:r>
    </w:p>
    <w:p w14:paraId="338CFAD4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="Bookman Old Style" w:hAnsi="Bookman Old Style"/>
          <w:lang w:val="id-ID"/>
        </w:rPr>
      </w:pPr>
    </w:p>
    <w:p w14:paraId="427F7041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ind w:left="4500"/>
        <w:jc w:val="both"/>
        <w:rPr>
          <w:rFonts w:ascii="Bookman Old Style" w:hAnsi="Bookman Old Style"/>
        </w:rPr>
      </w:pPr>
      <w:r w:rsidRPr="00B73B73">
        <w:rPr>
          <w:rFonts w:ascii="Bookman Old Style" w:hAnsi="Bookman Old Style"/>
          <w:lang w:val="id-ID"/>
        </w:rPr>
        <w:t xml:space="preserve">      </w:t>
      </w:r>
      <w:r w:rsidRPr="00B73B73">
        <w:rPr>
          <w:rFonts w:ascii="Bookman Old Style" w:hAnsi="Bookman Old Style"/>
        </w:rPr>
        <w:t xml:space="preserve">  </w:t>
      </w:r>
    </w:p>
    <w:p w14:paraId="2E025444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proofErr w:type="spellStart"/>
      <w:r w:rsidRPr="00B73B73">
        <w:rPr>
          <w:rFonts w:ascii="Bookman Old Style" w:hAnsi="Bookman Old Style"/>
        </w:rPr>
        <w:t>Diundangkan</w:t>
      </w:r>
      <w:proofErr w:type="spellEnd"/>
      <w:r w:rsidRPr="00B73B73">
        <w:rPr>
          <w:rFonts w:ascii="Bookman Old Style" w:hAnsi="Bookman Old Style"/>
        </w:rPr>
        <w:t xml:space="preserve"> di Sragen</w:t>
      </w:r>
      <w:r w:rsidRPr="00B73B73">
        <w:rPr>
          <w:rFonts w:ascii="Bookman Old Style" w:hAnsi="Bookman Old Style"/>
          <w:lang w:val="id-ID"/>
        </w:rPr>
        <w:t xml:space="preserve">                                                                  </w:t>
      </w:r>
    </w:p>
    <w:p w14:paraId="2A6788B3" w14:textId="63952A6F" w:rsidR="00B73B73" w:rsidRPr="00B73B73" w:rsidRDefault="00B73B7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</w:rPr>
        <w:t xml:space="preserve">pada </w:t>
      </w:r>
      <w:proofErr w:type="spellStart"/>
      <w:r w:rsidRPr="00B73B73">
        <w:rPr>
          <w:rFonts w:ascii="Bookman Old Style" w:hAnsi="Bookman Old Style"/>
        </w:rPr>
        <w:t>tanggal</w:t>
      </w:r>
      <w:proofErr w:type="spellEnd"/>
      <w:r w:rsidRPr="00B73B73">
        <w:rPr>
          <w:rFonts w:ascii="Bookman Old Style" w:hAnsi="Bookman Old Style"/>
        </w:rPr>
        <w:t xml:space="preserve"> </w:t>
      </w:r>
      <w:r w:rsidRPr="00B73B73">
        <w:rPr>
          <w:rFonts w:ascii="Bookman Old Style" w:hAnsi="Bookman Old Style"/>
          <w:lang w:val="id-ID"/>
        </w:rPr>
        <w:t xml:space="preserve">    </w:t>
      </w:r>
    </w:p>
    <w:p w14:paraId="60F40641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  <w:lang w:val="id-ID"/>
        </w:rPr>
        <w:t xml:space="preserve">                                                                                                                     </w:t>
      </w:r>
    </w:p>
    <w:p w14:paraId="0CA0D38B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</w:rPr>
        <w:t>SEKRETARIS DAERAH KABUPATEN SRAGEN</w:t>
      </w:r>
      <w:r w:rsidRPr="00B73B73">
        <w:rPr>
          <w:rFonts w:ascii="Bookman Old Style" w:hAnsi="Bookman Old Style"/>
          <w:lang w:val="id-ID"/>
        </w:rPr>
        <w:t>,</w:t>
      </w:r>
    </w:p>
    <w:p w14:paraId="10E02C81" w14:textId="77777777" w:rsidR="00B73B73" w:rsidRPr="00B85B2A" w:rsidRDefault="00B73B73" w:rsidP="00400E5D">
      <w:pPr>
        <w:spacing w:line="276" w:lineRule="auto"/>
        <w:rPr>
          <w:rFonts w:ascii="Bookman Old Style" w:hAnsi="Bookman Old Style"/>
          <w:sz w:val="20"/>
          <w:szCs w:val="20"/>
          <w:lang w:val="id-ID"/>
        </w:rPr>
      </w:pPr>
    </w:p>
    <w:p w14:paraId="0317FC67" w14:textId="7BCCBD5E" w:rsidR="00B73B73" w:rsidRPr="00B85B2A" w:rsidRDefault="00B73B73" w:rsidP="00400E5D">
      <w:pPr>
        <w:spacing w:line="276" w:lineRule="auto"/>
        <w:rPr>
          <w:rFonts w:ascii="Bookman Old Style" w:hAnsi="Bookman Old Style"/>
          <w:sz w:val="20"/>
          <w:szCs w:val="20"/>
          <w:lang w:val="id-ID"/>
        </w:rPr>
      </w:pPr>
    </w:p>
    <w:p w14:paraId="4A3A9CFC" w14:textId="77777777" w:rsidR="00B73B73" w:rsidRPr="00B85B2A" w:rsidRDefault="00B73B73" w:rsidP="00400E5D">
      <w:pPr>
        <w:spacing w:line="276" w:lineRule="auto"/>
        <w:rPr>
          <w:rFonts w:ascii="Bookman Old Style" w:hAnsi="Bookman Old Style"/>
          <w:sz w:val="20"/>
          <w:szCs w:val="20"/>
          <w:lang w:val="id-ID"/>
        </w:rPr>
      </w:pPr>
      <w:r w:rsidRPr="00B85B2A">
        <w:rPr>
          <w:rFonts w:ascii="Bookman Old Style" w:hAnsi="Bookman Old Style"/>
          <w:sz w:val="20"/>
          <w:szCs w:val="20"/>
          <w:lang w:val="id-ID"/>
        </w:rPr>
        <w:t xml:space="preserve">                                                                            </w:t>
      </w:r>
    </w:p>
    <w:p w14:paraId="45A557C6" w14:textId="18304AD5" w:rsidR="00B73B73" w:rsidRPr="00B73B73" w:rsidRDefault="002055A2" w:rsidP="00400E5D">
      <w:pPr>
        <w:spacing w:line="276" w:lineRule="auto"/>
        <w:ind w:left="720" w:firstLine="72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</w:rPr>
        <w:t>HARGIYANTO</w:t>
      </w:r>
      <w:r w:rsidR="00B73B73" w:rsidRPr="00B73B73">
        <w:rPr>
          <w:rFonts w:ascii="Bookman Old Style" w:hAnsi="Bookman Old Style"/>
          <w:b/>
          <w:lang w:val="id-ID"/>
        </w:rPr>
        <w:t xml:space="preserve"> </w:t>
      </w:r>
    </w:p>
    <w:p w14:paraId="73252ACE" w14:textId="77777777" w:rsidR="00B73B73" w:rsidRPr="00B73B73" w:rsidRDefault="00B73B73" w:rsidP="00400E5D">
      <w:pPr>
        <w:spacing w:line="276" w:lineRule="auto"/>
        <w:rPr>
          <w:rFonts w:ascii="Bookman Old Style" w:hAnsi="Bookman Old Style"/>
          <w:b/>
          <w:lang w:val="id-ID"/>
        </w:rPr>
      </w:pPr>
      <w:r w:rsidRPr="00B73B73">
        <w:rPr>
          <w:rFonts w:ascii="Bookman Old Style" w:hAnsi="Bookman Old Style"/>
          <w:b/>
          <w:lang w:val="id-ID"/>
        </w:rPr>
        <w:t xml:space="preserve">         </w:t>
      </w:r>
      <w:r w:rsidRPr="00B73B73">
        <w:rPr>
          <w:rFonts w:ascii="Bookman Old Style" w:hAnsi="Bookman Old Style"/>
          <w:lang w:val="id-ID"/>
        </w:rPr>
        <w:t xml:space="preserve"> </w:t>
      </w:r>
    </w:p>
    <w:p w14:paraId="71D46472" w14:textId="55E31DC3" w:rsidR="00B73B73" w:rsidRDefault="00B73B7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  <w:lang w:val="id-ID"/>
        </w:rPr>
        <w:t>BERITA</w:t>
      </w:r>
      <w:r w:rsidRPr="00B73B73">
        <w:rPr>
          <w:rFonts w:ascii="Bookman Old Style" w:hAnsi="Bookman Old Style"/>
        </w:rPr>
        <w:t xml:space="preserve"> DAERAH KABUPATEN SRAGEN TAHUN</w:t>
      </w:r>
      <w:r w:rsidRPr="00B73B73">
        <w:rPr>
          <w:rFonts w:ascii="Bookman Old Style" w:hAnsi="Bookman Old Style"/>
          <w:lang w:val="id-ID"/>
        </w:rPr>
        <w:t xml:space="preserve"> </w:t>
      </w:r>
      <w:r w:rsidR="00D60619">
        <w:rPr>
          <w:rFonts w:ascii="Bookman Old Style" w:hAnsi="Bookman Old Style"/>
        </w:rPr>
        <w:t xml:space="preserve">      </w:t>
      </w:r>
      <w:r w:rsidRPr="00B73B73">
        <w:rPr>
          <w:rFonts w:ascii="Bookman Old Style" w:hAnsi="Bookman Old Style"/>
          <w:lang w:val="id-ID"/>
        </w:rPr>
        <w:t xml:space="preserve"> </w:t>
      </w:r>
      <w:r w:rsidR="00283B0F">
        <w:rPr>
          <w:rFonts w:ascii="Bookman Old Style" w:hAnsi="Bookman Old Style"/>
        </w:rPr>
        <w:t xml:space="preserve"> </w:t>
      </w:r>
      <w:r w:rsidRPr="00B73B73">
        <w:rPr>
          <w:rFonts w:ascii="Bookman Old Style" w:hAnsi="Bookman Old Style"/>
          <w:lang w:val="id-ID"/>
        </w:rPr>
        <w:t xml:space="preserve">NOMOR </w:t>
      </w:r>
    </w:p>
    <w:p w14:paraId="04F9AF17" w14:textId="048F9146" w:rsidR="008030B3" w:rsidRDefault="008030B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</w:p>
    <w:p w14:paraId="12C4EB8C" w14:textId="278D076B" w:rsidR="008030B3" w:rsidRPr="005265D5" w:rsidRDefault="008030B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color w:val="FFFFFF" w:themeColor="background1"/>
          <w:lang w:val="id-ID"/>
        </w:rPr>
      </w:pPr>
    </w:p>
    <w:p w14:paraId="68625821" w14:textId="1FDBD60A" w:rsidR="008030B3" w:rsidRPr="005265D5" w:rsidRDefault="008030B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color w:val="FFFFFF" w:themeColor="background1"/>
          <w:lang w:val="id-ID"/>
        </w:rPr>
      </w:pPr>
    </w:p>
    <w:p w14:paraId="4FAEEE43" w14:textId="5953A4AC" w:rsidR="008030B3" w:rsidRPr="005265D5" w:rsidRDefault="000C3D17" w:rsidP="000C3D1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color w:val="FFFFFF" w:themeColor="background1"/>
        </w:rPr>
      </w:pPr>
      <w:proofErr w:type="spellStart"/>
      <w:r w:rsidRPr="005265D5">
        <w:rPr>
          <w:rFonts w:ascii="Bookman Old Style" w:hAnsi="Bookman Old Style"/>
          <w:color w:val="FFFFFF" w:themeColor="background1"/>
        </w:rPr>
        <w:t>Paraf</w:t>
      </w:r>
      <w:proofErr w:type="spellEnd"/>
      <w:r w:rsidRPr="005265D5">
        <w:rPr>
          <w:rFonts w:ascii="Bookman Old Style" w:hAnsi="Bookman Old Style"/>
          <w:color w:val="FFFFFF" w:themeColor="background1"/>
        </w:rPr>
        <w:t xml:space="preserve"> </w:t>
      </w:r>
      <w:proofErr w:type="spellStart"/>
      <w:r w:rsidRPr="005265D5">
        <w:rPr>
          <w:rFonts w:ascii="Bookman Old Style" w:hAnsi="Bookman Old Style"/>
          <w:color w:val="FFFFFF" w:themeColor="background1"/>
        </w:rPr>
        <w:t>Koordinasi</w:t>
      </w:r>
      <w:proofErr w:type="spellEnd"/>
    </w:p>
    <w:p w14:paraId="23CE602D" w14:textId="77777777" w:rsidR="008030B3" w:rsidRPr="005265D5" w:rsidRDefault="008030B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color w:val="FFFFFF" w:themeColor="background1"/>
          <w:lang w:val="id-ID"/>
        </w:rPr>
      </w:pPr>
    </w:p>
    <w:sectPr w:rsidR="008030B3" w:rsidRPr="005265D5" w:rsidSect="00BA273F">
      <w:footerReference w:type="default" r:id="rId8"/>
      <w:pgSz w:w="12242" w:h="18722" w:code="258"/>
      <w:pgMar w:top="1247" w:right="1247" w:bottom="1134" w:left="1247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AA01" w14:textId="77777777" w:rsidR="00982129" w:rsidRDefault="00982129" w:rsidP="00C709D5">
      <w:r>
        <w:separator/>
      </w:r>
    </w:p>
  </w:endnote>
  <w:endnote w:type="continuationSeparator" w:id="0">
    <w:p w14:paraId="258033B9" w14:textId="77777777" w:rsidR="00982129" w:rsidRDefault="00982129" w:rsidP="00C7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198F" w14:textId="77777777" w:rsidR="00895D9A" w:rsidRPr="00E704BD" w:rsidRDefault="00895D9A">
    <w:pPr>
      <w:pStyle w:val="Footer"/>
      <w:rPr>
        <w:lang w:val="id-ID"/>
      </w:rPr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4EA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C9D643E" w14:textId="77777777" w:rsidR="00895D9A" w:rsidRDefault="00895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9A94" w14:textId="77777777" w:rsidR="00982129" w:rsidRDefault="00982129" w:rsidP="00C709D5">
      <w:r>
        <w:separator/>
      </w:r>
    </w:p>
  </w:footnote>
  <w:footnote w:type="continuationSeparator" w:id="0">
    <w:p w14:paraId="068709E4" w14:textId="77777777" w:rsidR="00982129" w:rsidRDefault="00982129" w:rsidP="00C7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2D6"/>
    <w:multiLevelType w:val="hybridMultilevel"/>
    <w:tmpl w:val="4AE2179E"/>
    <w:lvl w:ilvl="0" w:tplc="04210019">
      <w:start w:val="1"/>
      <w:numFmt w:val="lowerLetter"/>
      <w:lvlText w:val="%1."/>
      <w:lvlJc w:val="left"/>
      <w:pPr>
        <w:ind w:left="3272" w:hanging="360"/>
      </w:p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06773FBD"/>
    <w:multiLevelType w:val="hybridMultilevel"/>
    <w:tmpl w:val="21A29032"/>
    <w:lvl w:ilvl="0" w:tplc="F19235D0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2296"/>
    <w:multiLevelType w:val="hybridMultilevel"/>
    <w:tmpl w:val="A9CEB04C"/>
    <w:lvl w:ilvl="0" w:tplc="06D4594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A9C1226"/>
    <w:multiLevelType w:val="hybridMultilevel"/>
    <w:tmpl w:val="D88E7B60"/>
    <w:lvl w:ilvl="0" w:tplc="8AE2663C">
      <w:start w:val="2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AA1C61D6">
      <w:start w:val="1"/>
      <w:numFmt w:val="decimal"/>
      <w:lvlText w:val="(%2)"/>
      <w:lvlJc w:val="left"/>
      <w:pPr>
        <w:ind w:left="1084" w:hanging="369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2" w:tplc="E97025EA">
      <w:numFmt w:val="bullet"/>
      <w:lvlText w:val="•"/>
      <w:lvlJc w:val="left"/>
      <w:pPr>
        <w:ind w:left="1909" w:hanging="369"/>
      </w:pPr>
      <w:rPr>
        <w:lang w:eastAsia="en-US" w:bidi="ar-SA"/>
      </w:rPr>
    </w:lvl>
    <w:lvl w:ilvl="3" w:tplc="DFFE8F62">
      <w:numFmt w:val="bullet"/>
      <w:lvlText w:val="•"/>
      <w:lvlJc w:val="left"/>
      <w:pPr>
        <w:ind w:left="2739" w:hanging="369"/>
      </w:pPr>
      <w:rPr>
        <w:lang w:eastAsia="en-US" w:bidi="ar-SA"/>
      </w:rPr>
    </w:lvl>
    <w:lvl w:ilvl="4" w:tplc="3EE08A8A">
      <w:numFmt w:val="bullet"/>
      <w:lvlText w:val="•"/>
      <w:lvlJc w:val="left"/>
      <w:pPr>
        <w:ind w:left="3569" w:hanging="369"/>
      </w:pPr>
      <w:rPr>
        <w:lang w:eastAsia="en-US" w:bidi="ar-SA"/>
      </w:rPr>
    </w:lvl>
    <w:lvl w:ilvl="5" w:tplc="39D298EE">
      <w:numFmt w:val="bullet"/>
      <w:lvlText w:val="•"/>
      <w:lvlJc w:val="left"/>
      <w:pPr>
        <w:ind w:left="4399" w:hanging="369"/>
      </w:pPr>
      <w:rPr>
        <w:lang w:eastAsia="en-US" w:bidi="ar-SA"/>
      </w:rPr>
    </w:lvl>
    <w:lvl w:ilvl="6" w:tplc="84D45356">
      <w:numFmt w:val="bullet"/>
      <w:lvlText w:val="•"/>
      <w:lvlJc w:val="left"/>
      <w:pPr>
        <w:ind w:left="5228" w:hanging="369"/>
      </w:pPr>
      <w:rPr>
        <w:lang w:eastAsia="en-US" w:bidi="ar-SA"/>
      </w:rPr>
    </w:lvl>
    <w:lvl w:ilvl="7" w:tplc="8E3AC396">
      <w:numFmt w:val="bullet"/>
      <w:lvlText w:val="•"/>
      <w:lvlJc w:val="left"/>
      <w:pPr>
        <w:ind w:left="6058" w:hanging="369"/>
      </w:pPr>
      <w:rPr>
        <w:lang w:eastAsia="en-US" w:bidi="ar-SA"/>
      </w:rPr>
    </w:lvl>
    <w:lvl w:ilvl="8" w:tplc="C760631C">
      <w:numFmt w:val="bullet"/>
      <w:lvlText w:val="•"/>
      <w:lvlJc w:val="left"/>
      <w:pPr>
        <w:ind w:left="6888" w:hanging="369"/>
      </w:pPr>
      <w:rPr>
        <w:lang w:eastAsia="en-US" w:bidi="ar-SA"/>
      </w:rPr>
    </w:lvl>
  </w:abstractNum>
  <w:abstractNum w:abstractNumId="4" w15:restartNumberingAfterBreak="0">
    <w:nsid w:val="1FF35DE2"/>
    <w:multiLevelType w:val="hybridMultilevel"/>
    <w:tmpl w:val="495A7E80"/>
    <w:lvl w:ilvl="0" w:tplc="C2142E8E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2379150F"/>
    <w:multiLevelType w:val="hybridMultilevel"/>
    <w:tmpl w:val="3B7689A8"/>
    <w:lvl w:ilvl="0" w:tplc="A3E4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CFB4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B206C"/>
    <w:multiLevelType w:val="hybridMultilevel"/>
    <w:tmpl w:val="73EEDDDE"/>
    <w:lvl w:ilvl="0" w:tplc="E8A6B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602A"/>
    <w:multiLevelType w:val="hybridMultilevel"/>
    <w:tmpl w:val="21A29032"/>
    <w:lvl w:ilvl="0" w:tplc="F19235D0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23960"/>
    <w:multiLevelType w:val="hybridMultilevel"/>
    <w:tmpl w:val="9D44E00A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 w15:restartNumberingAfterBreak="0">
    <w:nsid w:val="2F894537"/>
    <w:multiLevelType w:val="hybridMultilevel"/>
    <w:tmpl w:val="7C0428B4"/>
    <w:lvl w:ilvl="0" w:tplc="09D8FAAC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C8A61584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A96AE98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FD761A86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0A2A2A98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4FEEADD6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71D4730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B958F37A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2D2C5094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10" w15:restartNumberingAfterBreak="0">
    <w:nsid w:val="32B33AF8"/>
    <w:multiLevelType w:val="hybridMultilevel"/>
    <w:tmpl w:val="A8A8CEA0"/>
    <w:lvl w:ilvl="0" w:tplc="F49A6D6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4235B93"/>
    <w:multiLevelType w:val="hybridMultilevel"/>
    <w:tmpl w:val="2F24CB70"/>
    <w:lvl w:ilvl="0" w:tplc="0ADE31F6">
      <w:start w:val="1"/>
      <w:numFmt w:val="decimal"/>
      <w:lvlText w:val="(%1)"/>
      <w:lvlJc w:val="left"/>
      <w:pPr>
        <w:ind w:left="19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7713AE4"/>
    <w:multiLevelType w:val="hybridMultilevel"/>
    <w:tmpl w:val="6B5AD2DC"/>
    <w:lvl w:ilvl="0" w:tplc="27A41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95056"/>
    <w:multiLevelType w:val="hybridMultilevel"/>
    <w:tmpl w:val="56ECF8C8"/>
    <w:lvl w:ilvl="0" w:tplc="D50842E2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41722A88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225811B0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F88A6A6A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CBF62254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4970D6AA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DFF454D0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495238F4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636EEEDC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14" w15:restartNumberingAfterBreak="0">
    <w:nsid w:val="3C926DAE"/>
    <w:multiLevelType w:val="hybridMultilevel"/>
    <w:tmpl w:val="C8C85E80"/>
    <w:lvl w:ilvl="0" w:tplc="53EE52FE">
      <w:start w:val="1"/>
      <w:numFmt w:val="decimal"/>
      <w:lvlText w:val="%1."/>
      <w:lvlJc w:val="left"/>
      <w:pPr>
        <w:ind w:left="2397" w:hanging="429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id" w:eastAsia="en-US" w:bidi="ar-SA"/>
      </w:rPr>
    </w:lvl>
    <w:lvl w:ilvl="1" w:tplc="299E06A8">
      <w:numFmt w:val="bullet"/>
      <w:lvlText w:val="•"/>
      <w:lvlJc w:val="left"/>
      <w:pPr>
        <w:ind w:left="3043" w:hanging="429"/>
      </w:pPr>
      <w:rPr>
        <w:rFonts w:hint="default"/>
        <w:lang w:val="id" w:eastAsia="en-US" w:bidi="ar-SA"/>
      </w:rPr>
    </w:lvl>
    <w:lvl w:ilvl="2" w:tplc="AFB8A172">
      <w:numFmt w:val="bullet"/>
      <w:lvlText w:val="•"/>
      <w:lvlJc w:val="left"/>
      <w:pPr>
        <w:ind w:left="3687" w:hanging="429"/>
      </w:pPr>
      <w:rPr>
        <w:rFonts w:hint="default"/>
        <w:lang w:val="id" w:eastAsia="en-US" w:bidi="ar-SA"/>
      </w:rPr>
    </w:lvl>
    <w:lvl w:ilvl="3" w:tplc="3420120A">
      <w:numFmt w:val="bullet"/>
      <w:lvlText w:val="•"/>
      <w:lvlJc w:val="left"/>
      <w:pPr>
        <w:ind w:left="4331" w:hanging="429"/>
      </w:pPr>
      <w:rPr>
        <w:rFonts w:hint="default"/>
        <w:lang w:val="id" w:eastAsia="en-US" w:bidi="ar-SA"/>
      </w:rPr>
    </w:lvl>
    <w:lvl w:ilvl="4" w:tplc="79C4DDAE">
      <w:numFmt w:val="bullet"/>
      <w:lvlText w:val="•"/>
      <w:lvlJc w:val="left"/>
      <w:pPr>
        <w:ind w:left="4974" w:hanging="429"/>
      </w:pPr>
      <w:rPr>
        <w:rFonts w:hint="default"/>
        <w:lang w:val="id" w:eastAsia="en-US" w:bidi="ar-SA"/>
      </w:rPr>
    </w:lvl>
    <w:lvl w:ilvl="5" w:tplc="1BF04E5C">
      <w:numFmt w:val="bullet"/>
      <w:lvlText w:val="•"/>
      <w:lvlJc w:val="left"/>
      <w:pPr>
        <w:ind w:left="5618" w:hanging="429"/>
      </w:pPr>
      <w:rPr>
        <w:rFonts w:hint="default"/>
        <w:lang w:val="id" w:eastAsia="en-US" w:bidi="ar-SA"/>
      </w:rPr>
    </w:lvl>
    <w:lvl w:ilvl="6" w:tplc="AC780040">
      <w:numFmt w:val="bullet"/>
      <w:lvlText w:val="•"/>
      <w:lvlJc w:val="left"/>
      <w:pPr>
        <w:ind w:left="6262" w:hanging="429"/>
      </w:pPr>
      <w:rPr>
        <w:rFonts w:hint="default"/>
        <w:lang w:val="id" w:eastAsia="en-US" w:bidi="ar-SA"/>
      </w:rPr>
    </w:lvl>
    <w:lvl w:ilvl="7" w:tplc="091A813E">
      <w:numFmt w:val="bullet"/>
      <w:lvlText w:val="•"/>
      <w:lvlJc w:val="left"/>
      <w:pPr>
        <w:ind w:left="6905" w:hanging="429"/>
      </w:pPr>
      <w:rPr>
        <w:rFonts w:hint="default"/>
        <w:lang w:val="id" w:eastAsia="en-US" w:bidi="ar-SA"/>
      </w:rPr>
    </w:lvl>
    <w:lvl w:ilvl="8" w:tplc="9E12BC40">
      <w:numFmt w:val="bullet"/>
      <w:lvlText w:val="•"/>
      <w:lvlJc w:val="left"/>
      <w:pPr>
        <w:ind w:left="7549" w:hanging="429"/>
      </w:pPr>
      <w:rPr>
        <w:rFonts w:hint="default"/>
        <w:lang w:val="id" w:eastAsia="en-US" w:bidi="ar-SA"/>
      </w:rPr>
    </w:lvl>
  </w:abstractNum>
  <w:abstractNum w:abstractNumId="15" w15:restartNumberingAfterBreak="0">
    <w:nsid w:val="3E5758D6"/>
    <w:multiLevelType w:val="hybridMultilevel"/>
    <w:tmpl w:val="A2C6045E"/>
    <w:lvl w:ilvl="0" w:tplc="DEFC03D2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23A20"/>
    <w:multiLevelType w:val="hybridMultilevel"/>
    <w:tmpl w:val="181C5E1A"/>
    <w:lvl w:ilvl="0" w:tplc="62DAE1D6">
      <w:start w:val="1"/>
      <w:numFmt w:val="lowerLetter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1" w:tplc="5290DB72">
      <w:numFmt w:val="bullet"/>
      <w:lvlText w:val="•"/>
      <w:lvlJc w:val="left"/>
      <w:pPr>
        <w:ind w:left="1358" w:hanging="360"/>
      </w:pPr>
      <w:rPr>
        <w:lang w:eastAsia="en-US" w:bidi="ar-SA"/>
      </w:rPr>
    </w:lvl>
    <w:lvl w:ilvl="2" w:tplc="35B23BB8">
      <w:numFmt w:val="bullet"/>
      <w:lvlText w:val="•"/>
      <w:lvlJc w:val="left"/>
      <w:pPr>
        <w:ind w:left="2157" w:hanging="360"/>
      </w:pPr>
      <w:rPr>
        <w:lang w:eastAsia="en-US" w:bidi="ar-SA"/>
      </w:rPr>
    </w:lvl>
    <w:lvl w:ilvl="3" w:tplc="8CF62CBE">
      <w:numFmt w:val="bullet"/>
      <w:lvlText w:val="•"/>
      <w:lvlJc w:val="left"/>
      <w:pPr>
        <w:ind w:left="2956" w:hanging="360"/>
      </w:pPr>
      <w:rPr>
        <w:lang w:eastAsia="en-US" w:bidi="ar-SA"/>
      </w:rPr>
    </w:lvl>
    <w:lvl w:ilvl="4" w:tplc="D77E9D02">
      <w:numFmt w:val="bullet"/>
      <w:lvlText w:val="•"/>
      <w:lvlJc w:val="left"/>
      <w:pPr>
        <w:ind w:left="3754" w:hanging="360"/>
      </w:pPr>
      <w:rPr>
        <w:lang w:eastAsia="en-US" w:bidi="ar-SA"/>
      </w:rPr>
    </w:lvl>
    <w:lvl w:ilvl="5" w:tplc="BF7212AC">
      <w:numFmt w:val="bullet"/>
      <w:lvlText w:val="•"/>
      <w:lvlJc w:val="left"/>
      <w:pPr>
        <w:ind w:left="4553" w:hanging="360"/>
      </w:pPr>
      <w:rPr>
        <w:lang w:eastAsia="en-US" w:bidi="ar-SA"/>
      </w:rPr>
    </w:lvl>
    <w:lvl w:ilvl="6" w:tplc="BCF44CA6">
      <w:numFmt w:val="bullet"/>
      <w:lvlText w:val="•"/>
      <w:lvlJc w:val="left"/>
      <w:pPr>
        <w:ind w:left="5352" w:hanging="360"/>
      </w:pPr>
      <w:rPr>
        <w:lang w:eastAsia="en-US" w:bidi="ar-SA"/>
      </w:rPr>
    </w:lvl>
    <w:lvl w:ilvl="7" w:tplc="F44811DA">
      <w:numFmt w:val="bullet"/>
      <w:lvlText w:val="•"/>
      <w:lvlJc w:val="left"/>
      <w:pPr>
        <w:ind w:left="6150" w:hanging="360"/>
      </w:pPr>
      <w:rPr>
        <w:lang w:eastAsia="en-US" w:bidi="ar-SA"/>
      </w:rPr>
    </w:lvl>
    <w:lvl w:ilvl="8" w:tplc="5F3A9C76">
      <w:numFmt w:val="bullet"/>
      <w:lvlText w:val="•"/>
      <w:lvlJc w:val="left"/>
      <w:pPr>
        <w:ind w:left="6949" w:hanging="360"/>
      </w:pPr>
      <w:rPr>
        <w:lang w:eastAsia="en-US" w:bidi="ar-SA"/>
      </w:rPr>
    </w:lvl>
  </w:abstractNum>
  <w:abstractNum w:abstractNumId="17" w15:restartNumberingAfterBreak="0">
    <w:nsid w:val="515B58B5"/>
    <w:multiLevelType w:val="hybridMultilevel"/>
    <w:tmpl w:val="16D2D19E"/>
    <w:lvl w:ilvl="0" w:tplc="EB2EE2F0">
      <w:start w:val="1"/>
      <w:numFmt w:val="decimal"/>
      <w:lvlText w:val="(%1)"/>
      <w:lvlJc w:val="left"/>
      <w:pPr>
        <w:ind w:left="718" w:hanging="519"/>
      </w:pPr>
      <w:rPr>
        <w:rFonts w:ascii="Bookman Old Style" w:eastAsia="Bookman Old Style" w:hAnsi="Bookman Old Style" w:cs="Bookman Old Style" w:hint="default"/>
        <w:spacing w:val="-5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5678CE2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5172"/>
    <w:multiLevelType w:val="hybridMultilevel"/>
    <w:tmpl w:val="4460A616"/>
    <w:lvl w:ilvl="0" w:tplc="B302D7DA">
      <w:start w:val="1"/>
      <w:numFmt w:val="decimal"/>
      <w:lvlText w:val="(%1)"/>
      <w:lvlJc w:val="left"/>
      <w:pPr>
        <w:ind w:left="723" w:hanging="524"/>
      </w:pPr>
      <w:rPr>
        <w:rFonts w:ascii="Bookman Old Style" w:eastAsia="Bookman Old Style" w:hAnsi="Bookman Old Style" w:cs="Bookman Old Style" w:hint="default"/>
        <w:spacing w:val="-22"/>
        <w:w w:val="100"/>
        <w:sz w:val="24"/>
        <w:szCs w:val="24"/>
      </w:rPr>
    </w:lvl>
    <w:lvl w:ilvl="1" w:tplc="4386E48A">
      <w:start w:val="1"/>
      <w:numFmt w:val="lowerLetter"/>
      <w:lvlText w:val="%2."/>
      <w:lvlJc w:val="left"/>
      <w:pPr>
        <w:ind w:left="1083" w:hanging="361"/>
      </w:pPr>
      <w:rPr>
        <w:rFonts w:ascii="Bookman Old Style" w:eastAsia="Bookman Old Style" w:hAnsi="Bookman Old Style" w:cs="Bookman Old Style" w:hint="default"/>
        <w:spacing w:val="-9"/>
        <w:w w:val="100"/>
        <w:sz w:val="24"/>
        <w:szCs w:val="24"/>
      </w:rPr>
    </w:lvl>
    <w:lvl w:ilvl="2" w:tplc="3B92D506">
      <w:numFmt w:val="bullet"/>
      <w:lvlText w:val="•"/>
      <w:lvlJc w:val="left"/>
      <w:pPr>
        <w:ind w:left="1896" w:hanging="361"/>
      </w:pPr>
      <w:rPr>
        <w:rFonts w:hint="default"/>
      </w:rPr>
    </w:lvl>
    <w:lvl w:ilvl="3" w:tplc="040A5FF2">
      <w:numFmt w:val="bullet"/>
      <w:lvlText w:val="•"/>
      <w:lvlJc w:val="left"/>
      <w:pPr>
        <w:ind w:left="2712" w:hanging="361"/>
      </w:pPr>
      <w:rPr>
        <w:rFonts w:hint="default"/>
      </w:rPr>
    </w:lvl>
    <w:lvl w:ilvl="4" w:tplc="3C503946">
      <w:numFmt w:val="bullet"/>
      <w:lvlText w:val="•"/>
      <w:lvlJc w:val="left"/>
      <w:pPr>
        <w:ind w:left="3529" w:hanging="361"/>
      </w:pPr>
      <w:rPr>
        <w:rFonts w:hint="default"/>
      </w:rPr>
    </w:lvl>
    <w:lvl w:ilvl="5" w:tplc="7C344D98">
      <w:numFmt w:val="bullet"/>
      <w:lvlText w:val="•"/>
      <w:lvlJc w:val="left"/>
      <w:pPr>
        <w:ind w:left="4345" w:hanging="361"/>
      </w:pPr>
      <w:rPr>
        <w:rFonts w:hint="default"/>
      </w:rPr>
    </w:lvl>
    <w:lvl w:ilvl="6" w:tplc="37CA8A6A">
      <w:numFmt w:val="bullet"/>
      <w:lvlText w:val="•"/>
      <w:lvlJc w:val="left"/>
      <w:pPr>
        <w:ind w:left="5161" w:hanging="361"/>
      </w:pPr>
      <w:rPr>
        <w:rFonts w:hint="default"/>
      </w:rPr>
    </w:lvl>
    <w:lvl w:ilvl="7" w:tplc="79CC211E">
      <w:numFmt w:val="bullet"/>
      <w:lvlText w:val="•"/>
      <w:lvlJc w:val="left"/>
      <w:pPr>
        <w:ind w:left="5978" w:hanging="361"/>
      </w:pPr>
      <w:rPr>
        <w:rFonts w:hint="default"/>
      </w:rPr>
    </w:lvl>
    <w:lvl w:ilvl="8" w:tplc="ECB442E2">
      <w:numFmt w:val="bullet"/>
      <w:lvlText w:val="•"/>
      <w:lvlJc w:val="left"/>
      <w:pPr>
        <w:ind w:left="6794" w:hanging="361"/>
      </w:pPr>
      <w:rPr>
        <w:rFonts w:hint="default"/>
      </w:rPr>
    </w:lvl>
  </w:abstractNum>
  <w:abstractNum w:abstractNumId="19" w15:restartNumberingAfterBreak="0">
    <w:nsid w:val="56124959"/>
    <w:multiLevelType w:val="hybridMultilevel"/>
    <w:tmpl w:val="3F228B5A"/>
    <w:lvl w:ilvl="0" w:tplc="7E120D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86B12AD"/>
    <w:multiLevelType w:val="hybridMultilevel"/>
    <w:tmpl w:val="427CDDEC"/>
    <w:lvl w:ilvl="0" w:tplc="2752D58C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FC807948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5658FB9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D518ABC2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D2D618E2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0688100C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0E4CECB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5C4AF180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57FE2AFA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21" w15:restartNumberingAfterBreak="0">
    <w:nsid w:val="68B374D8"/>
    <w:multiLevelType w:val="hybridMultilevel"/>
    <w:tmpl w:val="AC54C6EE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2" w15:restartNumberingAfterBreak="0">
    <w:nsid w:val="70873912"/>
    <w:multiLevelType w:val="hybridMultilevel"/>
    <w:tmpl w:val="C9A0970A"/>
    <w:lvl w:ilvl="0" w:tplc="8B50FBBA">
      <w:start w:val="1"/>
      <w:numFmt w:val="lowerLetter"/>
      <w:lvlText w:val="%1.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750D33A1"/>
    <w:multiLevelType w:val="hybridMultilevel"/>
    <w:tmpl w:val="C6FC2732"/>
    <w:lvl w:ilvl="0" w:tplc="145690FA">
      <w:start w:val="1"/>
      <w:numFmt w:val="lowerLetter"/>
      <w:lvlText w:val="%1."/>
      <w:lvlJc w:val="left"/>
      <w:pPr>
        <w:ind w:left="2345" w:hanging="360"/>
      </w:pPr>
      <w:rPr>
        <w:rFonts w:ascii="Bookman Old Style" w:eastAsia="Bookman Old Style" w:hAnsi="Bookman Old Style" w:cs="Times New Roman"/>
        <w:w w:val="100"/>
        <w:sz w:val="24"/>
        <w:szCs w:val="24"/>
        <w:lang w:val="id" w:eastAsia="en-US" w:bidi="ar-SA"/>
      </w:rPr>
    </w:lvl>
    <w:lvl w:ilvl="1" w:tplc="ADB8F7EC">
      <w:numFmt w:val="bullet"/>
      <w:lvlText w:val="•"/>
      <w:lvlJc w:val="left"/>
      <w:pPr>
        <w:ind w:left="3144" w:hanging="360"/>
      </w:pPr>
      <w:rPr>
        <w:rFonts w:hint="default"/>
        <w:lang w:val="id" w:eastAsia="en-US" w:bidi="ar-SA"/>
      </w:rPr>
    </w:lvl>
    <w:lvl w:ilvl="2" w:tplc="DA20826E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  <w:lvl w:ilvl="3" w:tplc="517EA3E8">
      <w:numFmt w:val="bullet"/>
      <w:lvlText w:val="•"/>
      <w:lvlJc w:val="left"/>
      <w:pPr>
        <w:ind w:left="4742" w:hanging="360"/>
      </w:pPr>
      <w:rPr>
        <w:rFonts w:hint="default"/>
        <w:lang w:val="id" w:eastAsia="en-US" w:bidi="ar-SA"/>
      </w:rPr>
    </w:lvl>
    <w:lvl w:ilvl="4" w:tplc="A9A23896">
      <w:numFmt w:val="bullet"/>
      <w:lvlText w:val="•"/>
      <w:lvlJc w:val="left"/>
      <w:pPr>
        <w:ind w:left="5542" w:hanging="360"/>
      </w:pPr>
      <w:rPr>
        <w:rFonts w:hint="default"/>
        <w:lang w:val="id" w:eastAsia="en-US" w:bidi="ar-SA"/>
      </w:rPr>
    </w:lvl>
    <w:lvl w:ilvl="5" w:tplc="605C1556">
      <w:numFmt w:val="bullet"/>
      <w:lvlText w:val="•"/>
      <w:lvlJc w:val="left"/>
      <w:pPr>
        <w:ind w:left="6341" w:hanging="360"/>
      </w:pPr>
      <w:rPr>
        <w:rFonts w:hint="default"/>
        <w:lang w:val="id" w:eastAsia="en-US" w:bidi="ar-SA"/>
      </w:rPr>
    </w:lvl>
    <w:lvl w:ilvl="6" w:tplc="D2F4992C">
      <w:numFmt w:val="bullet"/>
      <w:lvlText w:val="•"/>
      <w:lvlJc w:val="left"/>
      <w:pPr>
        <w:ind w:left="7140" w:hanging="360"/>
      </w:pPr>
      <w:rPr>
        <w:rFonts w:hint="default"/>
        <w:lang w:val="id" w:eastAsia="en-US" w:bidi="ar-SA"/>
      </w:rPr>
    </w:lvl>
    <w:lvl w:ilvl="7" w:tplc="BBF436D0">
      <w:numFmt w:val="bullet"/>
      <w:lvlText w:val="•"/>
      <w:lvlJc w:val="left"/>
      <w:pPr>
        <w:ind w:left="7940" w:hanging="360"/>
      </w:pPr>
      <w:rPr>
        <w:rFonts w:hint="default"/>
        <w:lang w:val="id" w:eastAsia="en-US" w:bidi="ar-SA"/>
      </w:rPr>
    </w:lvl>
    <w:lvl w:ilvl="8" w:tplc="3A2AE050">
      <w:numFmt w:val="bullet"/>
      <w:lvlText w:val="•"/>
      <w:lvlJc w:val="left"/>
      <w:pPr>
        <w:ind w:left="8739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7BE4272F"/>
    <w:multiLevelType w:val="hybridMultilevel"/>
    <w:tmpl w:val="D842F44E"/>
    <w:lvl w:ilvl="0" w:tplc="F1CE2626">
      <w:start w:val="1"/>
      <w:numFmt w:val="lowerLetter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1" w:tplc="DBDE8F42">
      <w:numFmt w:val="bullet"/>
      <w:lvlText w:val="•"/>
      <w:lvlJc w:val="left"/>
      <w:pPr>
        <w:ind w:left="1358" w:hanging="360"/>
      </w:pPr>
      <w:rPr>
        <w:lang w:eastAsia="en-US" w:bidi="ar-SA"/>
      </w:rPr>
    </w:lvl>
    <w:lvl w:ilvl="2" w:tplc="80047F08">
      <w:numFmt w:val="bullet"/>
      <w:lvlText w:val="•"/>
      <w:lvlJc w:val="left"/>
      <w:pPr>
        <w:ind w:left="2157" w:hanging="360"/>
      </w:pPr>
      <w:rPr>
        <w:lang w:eastAsia="en-US" w:bidi="ar-SA"/>
      </w:rPr>
    </w:lvl>
    <w:lvl w:ilvl="3" w:tplc="C1D6BD52">
      <w:numFmt w:val="bullet"/>
      <w:lvlText w:val="•"/>
      <w:lvlJc w:val="left"/>
      <w:pPr>
        <w:ind w:left="2956" w:hanging="360"/>
      </w:pPr>
      <w:rPr>
        <w:lang w:eastAsia="en-US" w:bidi="ar-SA"/>
      </w:rPr>
    </w:lvl>
    <w:lvl w:ilvl="4" w:tplc="89EA51CA">
      <w:numFmt w:val="bullet"/>
      <w:lvlText w:val="•"/>
      <w:lvlJc w:val="left"/>
      <w:pPr>
        <w:ind w:left="3754" w:hanging="360"/>
      </w:pPr>
      <w:rPr>
        <w:lang w:eastAsia="en-US" w:bidi="ar-SA"/>
      </w:rPr>
    </w:lvl>
    <w:lvl w:ilvl="5" w:tplc="07E67C14">
      <w:numFmt w:val="bullet"/>
      <w:lvlText w:val="•"/>
      <w:lvlJc w:val="left"/>
      <w:pPr>
        <w:ind w:left="4553" w:hanging="360"/>
      </w:pPr>
      <w:rPr>
        <w:lang w:eastAsia="en-US" w:bidi="ar-SA"/>
      </w:rPr>
    </w:lvl>
    <w:lvl w:ilvl="6" w:tplc="97343960">
      <w:numFmt w:val="bullet"/>
      <w:lvlText w:val="•"/>
      <w:lvlJc w:val="left"/>
      <w:pPr>
        <w:ind w:left="5352" w:hanging="360"/>
      </w:pPr>
      <w:rPr>
        <w:lang w:eastAsia="en-US" w:bidi="ar-SA"/>
      </w:rPr>
    </w:lvl>
    <w:lvl w:ilvl="7" w:tplc="9AD08864">
      <w:numFmt w:val="bullet"/>
      <w:lvlText w:val="•"/>
      <w:lvlJc w:val="left"/>
      <w:pPr>
        <w:ind w:left="6150" w:hanging="360"/>
      </w:pPr>
      <w:rPr>
        <w:lang w:eastAsia="en-US" w:bidi="ar-SA"/>
      </w:rPr>
    </w:lvl>
    <w:lvl w:ilvl="8" w:tplc="E81E6FE6">
      <w:numFmt w:val="bullet"/>
      <w:lvlText w:val="•"/>
      <w:lvlJc w:val="left"/>
      <w:pPr>
        <w:ind w:left="6949" w:hanging="360"/>
      </w:pPr>
      <w:rPr>
        <w:lang w:eastAsia="en-US" w:bidi="ar-SA"/>
      </w:rPr>
    </w:lvl>
  </w:abstractNum>
  <w:abstractNum w:abstractNumId="25" w15:restartNumberingAfterBreak="0">
    <w:nsid w:val="7EAC6839"/>
    <w:multiLevelType w:val="hybridMultilevel"/>
    <w:tmpl w:val="5EC8B34C"/>
    <w:lvl w:ilvl="0" w:tplc="FD44B092">
      <w:start w:val="1"/>
      <w:numFmt w:val="decimal"/>
      <w:lvlText w:val="(%1)"/>
      <w:lvlJc w:val="left"/>
      <w:pPr>
        <w:ind w:left="560" w:hanging="360"/>
      </w:pPr>
      <w:rPr>
        <w:rFonts w:ascii="Bookman Old Style" w:eastAsia="Bookman Old Style" w:hAnsi="Bookman Old Style" w:cs="Times New Roman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549C77A4">
      <w:start w:val="1"/>
      <w:numFmt w:val="lowerLetter"/>
      <w:lvlText w:val="%2."/>
      <w:lvlJc w:val="left"/>
      <w:pPr>
        <w:ind w:left="2345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5F34D42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E188C79C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2D045EBA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A1F487AA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0F929F8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DA30ED30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D04A4D22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num w:numId="1" w16cid:durableId="1511945720">
    <w:abstractNumId w:val="7"/>
  </w:num>
  <w:num w:numId="2" w16cid:durableId="1632243003">
    <w:abstractNumId w:val="14"/>
  </w:num>
  <w:num w:numId="3" w16cid:durableId="2143422880">
    <w:abstractNumId w:val="5"/>
  </w:num>
  <w:num w:numId="4" w16cid:durableId="2115395654">
    <w:abstractNumId w:val="23"/>
  </w:num>
  <w:num w:numId="5" w16cid:durableId="1355035581">
    <w:abstractNumId w:val="6"/>
  </w:num>
  <w:num w:numId="6" w16cid:durableId="1139424195">
    <w:abstractNumId w:val="2"/>
  </w:num>
  <w:num w:numId="7" w16cid:durableId="1623920448">
    <w:abstractNumId w:val="22"/>
  </w:num>
  <w:num w:numId="8" w16cid:durableId="1047754634">
    <w:abstractNumId w:val="12"/>
  </w:num>
  <w:num w:numId="9" w16cid:durableId="171831239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67228474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90623274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3685326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87434055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29351133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41163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79570616">
    <w:abstractNumId w:val="10"/>
  </w:num>
  <w:num w:numId="17" w16cid:durableId="1336150679">
    <w:abstractNumId w:val="8"/>
  </w:num>
  <w:num w:numId="18" w16cid:durableId="927616734">
    <w:abstractNumId w:val="17"/>
  </w:num>
  <w:num w:numId="19" w16cid:durableId="1219708135">
    <w:abstractNumId w:val="21"/>
  </w:num>
  <w:num w:numId="20" w16cid:durableId="1865946348">
    <w:abstractNumId w:val="0"/>
  </w:num>
  <w:num w:numId="21" w16cid:durableId="1099523158">
    <w:abstractNumId w:val="18"/>
  </w:num>
  <w:num w:numId="22" w16cid:durableId="1085491357">
    <w:abstractNumId w:val="15"/>
  </w:num>
  <w:num w:numId="23" w16cid:durableId="6644111">
    <w:abstractNumId w:val="11"/>
  </w:num>
  <w:num w:numId="24" w16cid:durableId="1346518970">
    <w:abstractNumId w:val="1"/>
  </w:num>
  <w:num w:numId="25" w16cid:durableId="493033386">
    <w:abstractNumId w:val="19"/>
  </w:num>
  <w:num w:numId="26" w16cid:durableId="101229959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906"/>
    <w:rsid w:val="00010998"/>
    <w:rsid w:val="00022B2C"/>
    <w:rsid w:val="00023BFB"/>
    <w:rsid w:val="000258B5"/>
    <w:rsid w:val="00025B3E"/>
    <w:rsid w:val="00041BC2"/>
    <w:rsid w:val="000420C5"/>
    <w:rsid w:val="00042336"/>
    <w:rsid w:val="000455BF"/>
    <w:rsid w:val="00045BEC"/>
    <w:rsid w:val="00063F6D"/>
    <w:rsid w:val="000750CE"/>
    <w:rsid w:val="000834EB"/>
    <w:rsid w:val="000836EC"/>
    <w:rsid w:val="000859DA"/>
    <w:rsid w:val="00096252"/>
    <w:rsid w:val="000B611C"/>
    <w:rsid w:val="000C3481"/>
    <w:rsid w:val="000C3D17"/>
    <w:rsid w:val="000D1095"/>
    <w:rsid w:val="000D2C6A"/>
    <w:rsid w:val="000D6724"/>
    <w:rsid w:val="000E5466"/>
    <w:rsid w:val="000E568C"/>
    <w:rsid w:val="000F23B5"/>
    <w:rsid w:val="000F5431"/>
    <w:rsid w:val="000F7110"/>
    <w:rsid w:val="00100AE9"/>
    <w:rsid w:val="001019EB"/>
    <w:rsid w:val="001020C3"/>
    <w:rsid w:val="00110847"/>
    <w:rsid w:val="00123F31"/>
    <w:rsid w:val="0014762B"/>
    <w:rsid w:val="00165D4A"/>
    <w:rsid w:val="001674DE"/>
    <w:rsid w:val="00170083"/>
    <w:rsid w:val="001742EF"/>
    <w:rsid w:val="00175C6F"/>
    <w:rsid w:val="001903FB"/>
    <w:rsid w:val="001A0372"/>
    <w:rsid w:val="001C242E"/>
    <w:rsid w:val="001C7CB5"/>
    <w:rsid w:val="001E3F61"/>
    <w:rsid w:val="001F231A"/>
    <w:rsid w:val="001F2A5D"/>
    <w:rsid w:val="001F41A1"/>
    <w:rsid w:val="002055A2"/>
    <w:rsid w:val="002146AE"/>
    <w:rsid w:val="00224C2E"/>
    <w:rsid w:val="00241F59"/>
    <w:rsid w:val="00242693"/>
    <w:rsid w:val="002625D3"/>
    <w:rsid w:val="002813D9"/>
    <w:rsid w:val="00283B0F"/>
    <w:rsid w:val="00285990"/>
    <w:rsid w:val="00294CF0"/>
    <w:rsid w:val="002A1491"/>
    <w:rsid w:val="002A648C"/>
    <w:rsid w:val="002D3F06"/>
    <w:rsid w:val="002E4B06"/>
    <w:rsid w:val="002E6307"/>
    <w:rsid w:val="002F4617"/>
    <w:rsid w:val="00301965"/>
    <w:rsid w:val="0031627C"/>
    <w:rsid w:val="003349C9"/>
    <w:rsid w:val="00337659"/>
    <w:rsid w:val="00343912"/>
    <w:rsid w:val="00344A02"/>
    <w:rsid w:val="00385E15"/>
    <w:rsid w:val="003C13D4"/>
    <w:rsid w:val="003C24C9"/>
    <w:rsid w:val="003C55B1"/>
    <w:rsid w:val="00400E5D"/>
    <w:rsid w:val="00410992"/>
    <w:rsid w:val="00424D21"/>
    <w:rsid w:val="00430069"/>
    <w:rsid w:val="00466396"/>
    <w:rsid w:val="00470111"/>
    <w:rsid w:val="004728AC"/>
    <w:rsid w:val="00480B6F"/>
    <w:rsid w:val="00486815"/>
    <w:rsid w:val="004942BC"/>
    <w:rsid w:val="004C11DC"/>
    <w:rsid w:val="004C1C0A"/>
    <w:rsid w:val="004C2B89"/>
    <w:rsid w:val="004C3208"/>
    <w:rsid w:val="004D74BF"/>
    <w:rsid w:val="004F0319"/>
    <w:rsid w:val="004F50D6"/>
    <w:rsid w:val="004F70DA"/>
    <w:rsid w:val="00512D93"/>
    <w:rsid w:val="005176F1"/>
    <w:rsid w:val="005265D5"/>
    <w:rsid w:val="00530D11"/>
    <w:rsid w:val="00530EEE"/>
    <w:rsid w:val="00532E0A"/>
    <w:rsid w:val="0055002B"/>
    <w:rsid w:val="00551DE0"/>
    <w:rsid w:val="00556752"/>
    <w:rsid w:val="00560805"/>
    <w:rsid w:val="00573E07"/>
    <w:rsid w:val="005A4B62"/>
    <w:rsid w:val="005B1727"/>
    <w:rsid w:val="005B70E3"/>
    <w:rsid w:val="005C23EE"/>
    <w:rsid w:val="005C30E0"/>
    <w:rsid w:val="005D4604"/>
    <w:rsid w:val="005E054E"/>
    <w:rsid w:val="005F5923"/>
    <w:rsid w:val="00605F14"/>
    <w:rsid w:val="00654FBC"/>
    <w:rsid w:val="00672EDE"/>
    <w:rsid w:val="00676DBF"/>
    <w:rsid w:val="00677DA5"/>
    <w:rsid w:val="006A5162"/>
    <w:rsid w:val="006A681B"/>
    <w:rsid w:val="006B5906"/>
    <w:rsid w:val="006B769F"/>
    <w:rsid w:val="006B77AE"/>
    <w:rsid w:val="006D3046"/>
    <w:rsid w:val="006D7985"/>
    <w:rsid w:val="006F2729"/>
    <w:rsid w:val="00700AD2"/>
    <w:rsid w:val="00706AE7"/>
    <w:rsid w:val="00714EED"/>
    <w:rsid w:val="00720678"/>
    <w:rsid w:val="00723661"/>
    <w:rsid w:val="007326FA"/>
    <w:rsid w:val="00743D08"/>
    <w:rsid w:val="00744854"/>
    <w:rsid w:val="00744981"/>
    <w:rsid w:val="00747E0E"/>
    <w:rsid w:val="00750207"/>
    <w:rsid w:val="007537D4"/>
    <w:rsid w:val="0075519A"/>
    <w:rsid w:val="00761DF3"/>
    <w:rsid w:val="0076669B"/>
    <w:rsid w:val="007838E1"/>
    <w:rsid w:val="00786678"/>
    <w:rsid w:val="00793C7A"/>
    <w:rsid w:val="007B5A98"/>
    <w:rsid w:val="007B5B38"/>
    <w:rsid w:val="007C3E41"/>
    <w:rsid w:val="007C584A"/>
    <w:rsid w:val="007C623A"/>
    <w:rsid w:val="007C79D3"/>
    <w:rsid w:val="007D236C"/>
    <w:rsid w:val="007D3BCF"/>
    <w:rsid w:val="007E0023"/>
    <w:rsid w:val="007E598F"/>
    <w:rsid w:val="007E6ABC"/>
    <w:rsid w:val="007F518D"/>
    <w:rsid w:val="008004A0"/>
    <w:rsid w:val="008030B3"/>
    <w:rsid w:val="00804F2B"/>
    <w:rsid w:val="00807715"/>
    <w:rsid w:val="00814CFC"/>
    <w:rsid w:val="00821D0A"/>
    <w:rsid w:val="00842A17"/>
    <w:rsid w:val="008440DF"/>
    <w:rsid w:val="008475E0"/>
    <w:rsid w:val="0085063F"/>
    <w:rsid w:val="00851C34"/>
    <w:rsid w:val="008536FE"/>
    <w:rsid w:val="00861888"/>
    <w:rsid w:val="00867B94"/>
    <w:rsid w:val="0087258A"/>
    <w:rsid w:val="008764DE"/>
    <w:rsid w:val="008858FB"/>
    <w:rsid w:val="00890227"/>
    <w:rsid w:val="008922CB"/>
    <w:rsid w:val="00895D9A"/>
    <w:rsid w:val="008B4AE9"/>
    <w:rsid w:val="008C25A3"/>
    <w:rsid w:val="008D146D"/>
    <w:rsid w:val="008D2A5E"/>
    <w:rsid w:val="008D3DB6"/>
    <w:rsid w:val="008D6CCB"/>
    <w:rsid w:val="008E0E35"/>
    <w:rsid w:val="00900A09"/>
    <w:rsid w:val="0090115C"/>
    <w:rsid w:val="009049CC"/>
    <w:rsid w:val="00904DD4"/>
    <w:rsid w:val="00907F1B"/>
    <w:rsid w:val="009102D3"/>
    <w:rsid w:val="009136ED"/>
    <w:rsid w:val="00947BE3"/>
    <w:rsid w:val="00961B12"/>
    <w:rsid w:val="00962088"/>
    <w:rsid w:val="00967719"/>
    <w:rsid w:val="0098108A"/>
    <w:rsid w:val="00982129"/>
    <w:rsid w:val="00986B82"/>
    <w:rsid w:val="009B76E5"/>
    <w:rsid w:val="009B7FBF"/>
    <w:rsid w:val="009C2EDF"/>
    <w:rsid w:val="009D126D"/>
    <w:rsid w:val="009D40E0"/>
    <w:rsid w:val="00A10AE4"/>
    <w:rsid w:val="00A10B56"/>
    <w:rsid w:val="00A15425"/>
    <w:rsid w:val="00A36286"/>
    <w:rsid w:val="00A413FA"/>
    <w:rsid w:val="00A57572"/>
    <w:rsid w:val="00A71D6D"/>
    <w:rsid w:val="00A72BE0"/>
    <w:rsid w:val="00A7361B"/>
    <w:rsid w:val="00A764FD"/>
    <w:rsid w:val="00A82978"/>
    <w:rsid w:val="00A85213"/>
    <w:rsid w:val="00A86515"/>
    <w:rsid w:val="00AA1860"/>
    <w:rsid w:val="00AA4B90"/>
    <w:rsid w:val="00AA54B4"/>
    <w:rsid w:val="00AA68CB"/>
    <w:rsid w:val="00AC76A0"/>
    <w:rsid w:val="00AD223B"/>
    <w:rsid w:val="00AD79A0"/>
    <w:rsid w:val="00AF550D"/>
    <w:rsid w:val="00AF5FB7"/>
    <w:rsid w:val="00B23E5E"/>
    <w:rsid w:val="00B31E2D"/>
    <w:rsid w:val="00B417B8"/>
    <w:rsid w:val="00B432BD"/>
    <w:rsid w:val="00B51626"/>
    <w:rsid w:val="00B52EB0"/>
    <w:rsid w:val="00B53C41"/>
    <w:rsid w:val="00B73B73"/>
    <w:rsid w:val="00B74CA7"/>
    <w:rsid w:val="00B828AE"/>
    <w:rsid w:val="00B85B2A"/>
    <w:rsid w:val="00B921B5"/>
    <w:rsid w:val="00B937FA"/>
    <w:rsid w:val="00B9552E"/>
    <w:rsid w:val="00BA273F"/>
    <w:rsid w:val="00BA7569"/>
    <w:rsid w:val="00BB363D"/>
    <w:rsid w:val="00BF7049"/>
    <w:rsid w:val="00C05B73"/>
    <w:rsid w:val="00C23C9C"/>
    <w:rsid w:val="00C27C90"/>
    <w:rsid w:val="00C341E3"/>
    <w:rsid w:val="00C44F0A"/>
    <w:rsid w:val="00C45380"/>
    <w:rsid w:val="00C709D5"/>
    <w:rsid w:val="00C84CA5"/>
    <w:rsid w:val="00C8761B"/>
    <w:rsid w:val="00CC5E73"/>
    <w:rsid w:val="00CC62BB"/>
    <w:rsid w:val="00CC71D2"/>
    <w:rsid w:val="00CD751D"/>
    <w:rsid w:val="00CE0A54"/>
    <w:rsid w:val="00CE732E"/>
    <w:rsid w:val="00CF054F"/>
    <w:rsid w:val="00CF06C6"/>
    <w:rsid w:val="00D11898"/>
    <w:rsid w:val="00D128E5"/>
    <w:rsid w:val="00D30203"/>
    <w:rsid w:val="00D354EA"/>
    <w:rsid w:val="00D459F8"/>
    <w:rsid w:val="00D511E6"/>
    <w:rsid w:val="00D60619"/>
    <w:rsid w:val="00D64DBE"/>
    <w:rsid w:val="00D73E64"/>
    <w:rsid w:val="00D75C43"/>
    <w:rsid w:val="00D86B6E"/>
    <w:rsid w:val="00D96986"/>
    <w:rsid w:val="00DA22CC"/>
    <w:rsid w:val="00DA24A4"/>
    <w:rsid w:val="00DC5E1C"/>
    <w:rsid w:val="00DD22BA"/>
    <w:rsid w:val="00DD3D98"/>
    <w:rsid w:val="00DF21E8"/>
    <w:rsid w:val="00E00767"/>
    <w:rsid w:val="00E02B14"/>
    <w:rsid w:val="00E4548D"/>
    <w:rsid w:val="00E47E06"/>
    <w:rsid w:val="00E544E4"/>
    <w:rsid w:val="00E54628"/>
    <w:rsid w:val="00E63802"/>
    <w:rsid w:val="00E66CE9"/>
    <w:rsid w:val="00E72AA1"/>
    <w:rsid w:val="00E87C60"/>
    <w:rsid w:val="00EB29A6"/>
    <w:rsid w:val="00ED02D1"/>
    <w:rsid w:val="00ED18F9"/>
    <w:rsid w:val="00ED4605"/>
    <w:rsid w:val="00EE0B1E"/>
    <w:rsid w:val="00EE56BC"/>
    <w:rsid w:val="00EF3C41"/>
    <w:rsid w:val="00EF7167"/>
    <w:rsid w:val="00F001EF"/>
    <w:rsid w:val="00F04DBA"/>
    <w:rsid w:val="00F06509"/>
    <w:rsid w:val="00F2080C"/>
    <w:rsid w:val="00F450A2"/>
    <w:rsid w:val="00F50997"/>
    <w:rsid w:val="00F54A77"/>
    <w:rsid w:val="00F6148F"/>
    <w:rsid w:val="00F6439B"/>
    <w:rsid w:val="00F72E7C"/>
    <w:rsid w:val="00F76076"/>
    <w:rsid w:val="00F928C8"/>
    <w:rsid w:val="00FB7BAA"/>
    <w:rsid w:val="00FD56AD"/>
    <w:rsid w:val="00FE4FC3"/>
    <w:rsid w:val="00FF41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31CF53"/>
  <w15:docId w15:val="{8B32313A-2A63-4C93-A0E5-AA5CF419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59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B5906"/>
  </w:style>
  <w:style w:type="paragraph" w:customStyle="1" w:styleId="TableParagraph">
    <w:name w:val="Table Paragraph"/>
    <w:basedOn w:val="Normal"/>
    <w:uiPriority w:val="1"/>
    <w:qFormat/>
    <w:rsid w:val="006B5906"/>
    <w:pPr>
      <w:widowControl w:val="0"/>
      <w:autoSpaceDE w:val="0"/>
      <w:autoSpaceDN w:val="0"/>
    </w:pPr>
    <w:rPr>
      <w:rFonts w:ascii="Bookman Old Style" w:eastAsia="Bookman Old Style" w:hAnsi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0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1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1627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63802"/>
    <w:pPr>
      <w:widowControl w:val="0"/>
      <w:autoSpaceDE w:val="0"/>
      <w:autoSpaceDN w:val="0"/>
    </w:pPr>
    <w:rPr>
      <w:rFonts w:ascii="Bookman Old Style" w:eastAsia="Bookman Old Style" w:hAnsi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E63802"/>
    <w:rPr>
      <w:rFonts w:ascii="Bookman Old Style" w:eastAsia="Bookman Old Style" w:hAnsi="Bookman Old Style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0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EAC7-7FF1-4A33-8674-92A7D1F5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BPKAD</dc:creator>
  <cp:lastModifiedBy>personal komputer</cp:lastModifiedBy>
  <cp:revision>14</cp:revision>
  <cp:lastPrinted>2023-04-06T02:45:00Z</cp:lastPrinted>
  <dcterms:created xsi:type="dcterms:W3CDTF">2023-02-24T03:35:00Z</dcterms:created>
  <dcterms:modified xsi:type="dcterms:W3CDTF">2023-04-06T08:04:00Z</dcterms:modified>
</cp:coreProperties>
</file>